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8F179"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r>
        <w:rPr>
          <w:rFonts w:ascii="Calibri" w:eastAsia="Times New Roman" w:hAnsi="Calibri" w:cs="Calibri"/>
          <w:noProof/>
          <w:sz w:val="28"/>
          <w:szCs w:val="28"/>
          <w:u w:val="single"/>
          <w:lang w:val="en-US"/>
        </w:rPr>
        <w:drawing>
          <wp:anchor distT="0" distB="0" distL="114300" distR="114300" simplePos="0" relativeHeight="251658240" behindDoc="0" locked="0" layoutInCell="1" allowOverlap="1" wp14:anchorId="28435139" wp14:editId="398FBAEB">
            <wp:simplePos x="0" y="0"/>
            <wp:positionH relativeFrom="margin">
              <wp:align>center</wp:align>
            </wp:positionH>
            <wp:positionV relativeFrom="paragraph">
              <wp:posOffset>0</wp:posOffset>
            </wp:positionV>
            <wp:extent cx="2686050" cy="10744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NOHT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6050" cy="1074420"/>
                    </a:xfrm>
                    <a:prstGeom prst="rect">
                      <a:avLst/>
                    </a:prstGeom>
                  </pic:spPr>
                </pic:pic>
              </a:graphicData>
            </a:graphic>
            <wp14:sizeRelH relativeFrom="page">
              <wp14:pctWidth>0</wp14:pctWidth>
            </wp14:sizeRelH>
            <wp14:sizeRelV relativeFrom="page">
              <wp14:pctHeight>0</wp14:pctHeight>
            </wp14:sizeRelV>
          </wp:anchor>
        </w:drawing>
      </w:r>
    </w:p>
    <w:p w14:paraId="2224AA5E"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73A891EA"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24F2BFEF"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0FBA0C78"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6F7D067F" w14:textId="77777777" w:rsidR="006B0CBC" w:rsidRPr="00D72772"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631578CF" w14:textId="4E51A086" w:rsidR="008B106E" w:rsidRPr="008B106E" w:rsidRDefault="00D72772" w:rsidP="008B106E">
      <w:pPr>
        <w:spacing w:after="0" w:line="240" w:lineRule="auto"/>
        <w:jc w:val="center"/>
        <w:textAlignment w:val="baseline"/>
        <w:rPr>
          <w:rFonts w:ascii="Calibri" w:eastAsia="Times New Roman" w:hAnsi="Calibri" w:cs="Calibri"/>
          <w:sz w:val="28"/>
          <w:szCs w:val="28"/>
          <w:u w:val="single"/>
          <w:lang w:eastAsia="en-CA"/>
        </w:rPr>
      </w:pPr>
      <w:r w:rsidRPr="00D72772">
        <w:rPr>
          <w:rFonts w:ascii="Calibri" w:eastAsia="Times New Roman" w:hAnsi="Calibri" w:cs="Calibri"/>
          <w:sz w:val="28"/>
          <w:szCs w:val="28"/>
          <w:u w:val="single"/>
          <w:lang w:eastAsia="en-CA"/>
        </w:rPr>
        <w:t xml:space="preserve">ALC/Home &amp; Community Care Work </w:t>
      </w:r>
      <w:r w:rsidR="008B106E">
        <w:rPr>
          <w:rFonts w:ascii="Calibri" w:eastAsia="Times New Roman" w:hAnsi="Calibri" w:cs="Calibri"/>
          <w:sz w:val="28"/>
          <w:szCs w:val="28"/>
          <w:u w:val="single"/>
          <w:lang w:eastAsia="en-CA"/>
        </w:rPr>
        <w:t>Group Meeting Minutes</w:t>
      </w:r>
      <w:bookmarkStart w:id="0" w:name="_GoBack"/>
      <w:bookmarkEnd w:id="0"/>
    </w:p>
    <w:p w14:paraId="05D54CC1" w14:textId="77777777" w:rsidR="006B0CBC" w:rsidRDefault="006B0CBC" w:rsidP="006B0CBC">
      <w:pPr>
        <w:spacing w:after="0" w:line="240" w:lineRule="auto"/>
        <w:jc w:val="right"/>
        <w:textAlignment w:val="baseline"/>
        <w:rPr>
          <w:rFonts w:ascii="Calibri" w:eastAsia="Times New Roman" w:hAnsi="Calibri" w:cs="Calibri"/>
          <w:lang w:eastAsia="en-CA"/>
        </w:rPr>
      </w:pPr>
    </w:p>
    <w:p w14:paraId="62EE4674" w14:textId="77777777" w:rsidR="006B0CBC" w:rsidRDefault="006B0CBC" w:rsidP="006B0CBC">
      <w:pPr>
        <w:spacing w:after="0" w:line="240" w:lineRule="auto"/>
        <w:jc w:val="right"/>
        <w:textAlignment w:val="baseline"/>
        <w:rPr>
          <w:rFonts w:ascii="Calibri" w:eastAsia="Times New Roman" w:hAnsi="Calibri" w:cs="Calibri"/>
          <w:lang w:eastAsia="en-CA"/>
        </w:rPr>
      </w:pPr>
    </w:p>
    <w:p w14:paraId="6A11AEC6" w14:textId="671493B8" w:rsidR="006B0CBC" w:rsidRPr="006B0CBC" w:rsidRDefault="006B0CBC" w:rsidP="006B0CBC">
      <w:pPr>
        <w:spacing w:after="0" w:line="240" w:lineRule="auto"/>
        <w:textAlignment w:val="baseline"/>
        <w:rPr>
          <w:rFonts w:ascii="Segoe UI" w:eastAsia="Times New Roman" w:hAnsi="Segoe UI" w:cs="Segoe UI"/>
          <w:sz w:val="18"/>
          <w:szCs w:val="18"/>
          <w:lang w:eastAsia="en-CA"/>
        </w:rPr>
      </w:pPr>
      <w:r>
        <w:rPr>
          <w:rFonts w:ascii="Calibri" w:eastAsia="Times New Roman" w:hAnsi="Calibri" w:cs="Calibri"/>
          <w:lang w:eastAsia="en-CA"/>
        </w:rPr>
        <w:t>Date:</w:t>
      </w:r>
      <w:r w:rsidR="00D72772">
        <w:rPr>
          <w:rFonts w:ascii="Calibri" w:eastAsia="Times New Roman" w:hAnsi="Calibri" w:cs="Calibri"/>
          <w:lang w:eastAsia="en-CA"/>
        </w:rPr>
        <w:tab/>
      </w:r>
      <w:r w:rsidR="005E4938">
        <w:rPr>
          <w:rFonts w:ascii="Calibri" w:eastAsia="Times New Roman" w:hAnsi="Calibri" w:cs="Calibri"/>
          <w:lang w:eastAsia="en-CA"/>
        </w:rPr>
        <w:t xml:space="preserve">Tuesday </w:t>
      </w:r>
      <w:r w:rsidR="003138B5">
        <w:rPr>
          <w:rFonts w:ascii="Calibri" w:eastAsia="Times New Roman" w:hAnsi="Calibri" w:cs="Calibri"/>
          <w:lang w:eastAsia="en-CA"/>
        </w:rPr>
        <w:t>March</w:t>
      </w:r>
      <w:r w:rsidR="002F62FA">
        <w:rPr>
          <w:rFonts w:ascii="Calibri" w:eastAsia="Times New Roman" w:hAnsi="Calibri" w:cs="Calibri"/>
          <w:lang w:eastAsia="en-CA"/>
        </w:rPr>
        <w:t xml:space="preserve"> </w:t>
      </w:r>
      <w:r w:rsidR="00AC74FE">
        <w:rPr>
          <w:rFonts w:ascii="Calibri" w:eastAsia="Times New Roman" w:hAnsi="Calibri" w:cs="Calibri"/>
          <w:lang w:eastAsia="en-CA"/>
        </w:rPr>
        <w:t>1</w:t>
      </w:r>
      <w:r w:rsidR="00512594">
        <w:rPr>
          <w:rFonts w:ascii="Calibri" w:eastAsia="Times New Roman" w:hAnsi="Calibri" w:cs="Calibri"/>
          <w:lang w:eastAsia="en-CA"/>
        </w:rPr>
        <w:t>1</w:t>
      </w:r>
      <w:r w:rsidR="00AA1417">
        <w:rPr>
          <w:rFonts w:ascii="Calibri" w:eastAsia="Times New Roman" w:hAnsi="Calibri" w:cs="Calibri"/>
          <w:lang w:eastAsia="en-CA"/>
        </w:rPr>
        <w:t>, 202</w:t>
      </w:r>
      <w:r w:rsidR="00D3136A">
        <w:rPr>
          <w:rFonts w:ascii="Calibri" w:eastAsia="Times New Roman" w:hAnsi="Calibri" w:cs="Calibri"/>
          <w:lang w:eastAsia="en-CA"/>
        </w:rPr>
        <w:t>5</w:t>
      </w:r>
    </w:p>
    <w:p w14:paraId="77B7556C" w14:textId="5300B523" w:rsidR="00C01BB2" w:rsidRDefault="006B0CBC"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Time:</w:t>
      </w:r>
      <w:r w:rsidR="008C49DF">
        <w:rPr>
          <w:rFonts w:ascii="Calibri" w:eastAsia="Times New Roman" w:hAnsi="Calibri" w:cs="Calibri"/>
          <w:lang w:eastAsia="en-CA"/>
        </w:rPr>
        <w:t xml:space="preserve"> </w:t>
      </w:r>
      <w:r w:rsidR="00AA1417">
        <w:rPr>
          <w:rFonts w:ascii="Calibri" w:eastAsia="Times New Roman" w:hAnsi="Calibri" w:cs="Calibri"/>
          <w:lang w:eastAsia="en-CA"/>
        </w:rPr>
        <w:t xml:space="preserve">    8:00am</w:t>
      </w:r>
    </w:p>
    <w:p w14:paraId="5D31EC5C" w14:textId="27729696" w:rsidR="00020FB5" w:rsidRDefault="00020FB5"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Location: Microsoft Teams</w:t>
      </w:r>
    </w:p>
    <w:p w14:paraId="7310CAF3" w14:textId="77777777" w:rsidR="006B0CBC" w:rsidRPr="006B0CBC" w:rsidRDefault="006B0CBC" w:rsidP="006B0CBC">
      <w:pPr>
        <w:spacing w:after="0" w:line="240" w:lineRule="auto"/>
        <w:jc w:val="right"/>
        <w:textAlignment w:val="baseline"/>
        <w:rPr>
          <w:rFonts w:ascii="Segoe UI" w:eastAsia="Times New Roman" w:hAnsi="Segoe UI" w:cs="Segoe UI"/>
          <w:sz w:val="18"/>
          <w:szCs w:val="18"/>
          <w:lang w:eastAsia="en-CA"/>
        </w:rPr>
      </w:pPr>
    </w:p>
    <w:tbl>
      <w:tblPr>
        <w:tblW w:w="99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5"/>
        <w:gridCol w:w="7467"/>
        <w:gridCol w:w="1620"/>
      </w:tblGrid>
      <w:tr w:rsidR="00554269" w:rsidRPr="006B0CBC" w14:paraId="7542CF12" w14:textId="77777777" w:rsidTr="00554269">
        <w:trPr>
          <w:trHeight w:val="281"/>
        </w:trPr>
        <w:tc>
          <w:tcPr>
            <w:tcW w:w="89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646B27A" w14:textId="77777777" w:rsidR="00554269" w:rsidRPr="006B0CBC" w:rsidRDefault="00554269" w:rsidP="006B0CBC">
            <w:pPr>
              <w:spacing w:after="0" w:line="240" w:lineRule="auto"/>
              <w:textAlignment w:val="baseline"/>
              <w:rPr>
                <w:rFonts w:ascii="Times New Roman" w:eastAsia="Times New Roman" w:hAnsi="Times New Roman" w:cs="Times New Roman"/>
                <w:sz w:val="24"/>
                <w:szCs w:val="24"/>
                <w:lang w:eastAsia="en-CA"/>
              </w:rPr>
            </w:pPr>
            <w:r w:rsidRPr="006B0CBC">
              <w:rPr>
                <w:rFonts w:ascii="Calibri" w:eastAsia="Times New Roman" w:hAnsi="Calibri" w:cs="Calibri"/>
                <w:b/>
                <w:bCs/>
                <w:lang w:eastAsia="en-CA"/>
              </w:rPr>
              <w:t>Item</w:t>
            </w:r>
            <w:r w:rsidRPr="006B0CBC">
              <w:rPr>
                <w:rFonts w:ascii="Calibri" w:eastAsia="Times New Roman" w:hAnsi="Calibri" w:cs="Calibri"/>
                <w:lang w:eastAsia="en-CA"/>
              </w:rPr>
              <w:t> </w:t>
            </w:r>
          </w:p>
        </w:tc>
        <w:tc>
          <w:tcPr>
            <w:tcW w:w="746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139E93B" w14:textId="77777777" w:rsidR="00554269" w:rsidRPr="006B0CBC" w:rsidRDefault="00554269" w:rsidP="006B0CBC">
            <w:pPr>
              <w:spacing w:after="0" w:line="240" w:lineRule="auto"/>
              <w:textAlignment w:val="baseline"/>
              <w:rPr>
                <w:rFonts w:ascii="Times New Roman" w:eastAsia="Times New Roman" w:hAnsi="Times New Roman" w:cs="Times New Roman"/>
                <w:sz w:val="24"/>
                <w:szCs w:val="24"/>
                <w:lang w:eastAsia="en-CA"/>
              </w:rPr>
            </w:pPr>
            <w:r w:rsidRPr="006B0CBC">
              <w:rPr>
                <w:rFonts w:ascii="Calibri" w:eastAsia="Times New Roman" w:hAnsi="Calibri" w:cs="Calibri"/>
                <w:b/>
                <w:bCs/>
                <w:lang w:eastAsia="en-CA"/>
              </w:rPr>
              <w:t>Agenda</w:t>
            </w:r>
            <w:r w:rsidRPr="006B0CBC">
              <w:rPr>
                <w:rFonts w:ascii="Calibri" w:eastAsia="Times New Roman" w:hAnsi="Calibri" w:cs="Calibri"/>
                <w:lang w:eastAsia="en-CA"/>
              </w:rPr>
              <w:t> </w:t>
            </w:r>
          </w:p>
        </w:tc>
        <w:tc>
          <w:tcPr>
            <w:tcW w:w="162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A3F9BA4" w14:textId="77777777" w:rsidR="00554269" w:rsidRPr="006B0CBC" w:rsidRDefault="00554269" w:rsidP="006B0CBC">
            <w:pPr>
              <w:spacing w:after="0" w:line="240" w:lineRule="auto"/>
              <w:textAlignment w:val="baseline"/>
              <w:rPr>
                <w:rFonts w:ascii="Times New Roman" w:eastAsia="Times New Roman" w:hAnsi="Times New Roman" w:cs="Times New Roman"/>
                <w:sz w:val="24"/>
                <w:szCs w:val="24"/>
                <w:lang w:eastAsia="en-CA"/>
              </w:rPr>
            </w:pPr>
            <w:r w:rsidRPr="006B0CBC">
              <w:rPr>
                <w:rFonts w:ascii="Calibri" w:eastAsia="Times New Roman" w:hAnsi="Calibri" w:cs="Calibri"/>
                <w:b/>
                <w:bCs/>
                <w:lang w:eastAsia="en-CA"/>
              </w:rPr>
              <w:t>Lead</w:t>
            </w:r>
            <w:r w:rsidRPr="006B0CBC">
              <w:rPr>
                <w:rFonts w:ascii="Calibri" w:eastAsia="Times New Roman" w:hAnsi="Calibri" w:cs="Calibri"/>
                <w:lang w:eastAsia="en-CA"/>
              </w:rPr>
              <w:t> </w:t>
            </w:r>
          </w:p>
        </w:tc>
      </w:tr>
      <w:tr w:rsidR="00554269" w:rsidRPr="006B0CBC" w14:paraId="3DD51C86" w14:textId="77777777" w:rsidTr="00554269">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tcPr>
          <w:p w14:paraId="1F0EE658" w14:textId="77777777" w:rsidR="00554269" w:rsidRPr="006B0CBC" w:rsidRDefault="00554269" w:rsidP="006B0CBC">
            <w:pPr>
              <w:spacing w:after="0" w:line="240" w:lineRule="auto"/>
              <w:textAlignment w:val="baseline"/>
              <w:rPr>
                <w:rFonts w:ascii="Calibri" w:eastAsia="Times New Roman" w:hAnsi="Calibri" w:cs="Calibri"/>
                <w:b/>
                <w:bCs/>
                <w:lang w:eastAsia="en-CA"/>
              </w:rPr>
            </w:pPr>
            <w:r w:rsidRPr="006B0CBC">
              <w:rPr>
                <w:rFonts w:ascii="Calibri" w:eastAsia="Times New Roman" w:hAnsi="Calibri" w:cs="Calibri"/>
                <w:lang w:eastAsia="en-CA"/>
              </w:rPr>
              <w:t>1.0 </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19A77ABD" w14:textId="7EC20A34" w:rsidR="00554269" w:rsidRPr="006B0CBC" w:rsidRDefault="00554269" w:rsidP="00AA1417">
            <w:pPr>
              <w:spacing w:after="0" w:line="240" w:lineRule="auto"/>
              <w:textAlignment w:val="baseline"/>
              <w:rPr>
                <w:rFonts w:ascii="Times New Roman" w:eastAsia="Times New Roman" w:hAnsi="Times New Roman" w:cs="Times New Roman"/>
                <w:sz w:val="24"/>
                <w:szCs w:val="24"/>
                <w:lang w:eastAsia="en-CA"/>
              </w:rPr>
            </w:pPr>
            <w:r>
              <w:rPr>
                <w:rFonts w:ascii="Calibri" w:eastAsia="Times New Roman" w:hAnsi="Calibri" w:cs="Calibri"/>
                <w:lang w:eastAsia="en-CA"/>
              </w:rPr>
              <w:t xml:space="preserve">Welcome and </w:t>
            </w:r>
            <w:r w:rsidRPr="006B0CBC">
              <w:rPr>
                <w:rFonts w:ascii="Calibri" w:eastAsia="Times New Roman" w:hAnsi="Calibri" w:cs="Calibri"/>
                <w:lang w:eastAsia="en-CA"/>
              </w:rPr>
              <w:t>Agenda Review </w:t>
            </w:r>
          </w:p>
          <w:p w14:paraId="491C640D" w14:textId="77777777" w:rsidR="00554269" w:rsidRPr="006B0CBC" w:rsidRDefault="00554269" w:rsidP="006B0CBC">
            <w:pPr>
              <w:spacing w:after="0" w:line="240" w:lineRule="auto"/>
              <w:textAlignment w:val="baseline"/>
              <w:rPr>
                <w:rFonts w:ascii="Calibri" w:eastAsia="Times New Roman" w:hAnsi="Calibri" w:cs="Calibri"/>
                <w:b/>
                <w:bCs/>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9005BF9" w14:textId="77777777" w:rsidR="00554269" w:rsidRPr="00D72772" w:rsidRDefault="00554269" w:rsidP="006B0CBC">
            <w:pPr>
              <w:spacing w:after="0" w:line="240" w:lineRule="auto"/>
              <w:textAlignment w:val="baseline"/>
              <w:rPr>
                <w:rFonts w:eastAsia="Times New Roman" w:cstheme="minorHAnsi"/>
                <w:b/>
                <w:bCs/>
                <w:lang w:eastAsia="en-CA"/>
              </w:rPr>
            </w:pPr>
            <w:r>
              <w:rPr>
                <w:rFonts w:eastAsia="Times New Roman" w:cstheme="minorHAnsi"/>
                <w:b/>
                <w:bCs/>
                <w:lang w:eastAsia="en-CA"/>
              </w:rPr>
              <w:t>Sherry</w:t>
            </w:r>
          </w:p>
        </w:tc>
      </w:tr>
      <w:tr w:rsidR="00554269" w:rsidRPr="006B0CBC" w14:paraId="5619745D"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33B41BF2" w14:textId="77777777" w:rsidR="00554269" w:rsidRPr="006B0CBC"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2.0 </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1FA0CF89" w14:textId="37881438" w:rsidR="00554269" w:rsidRDefault="00554269" w:rsidP="006B0CBC">
            <w:pPr>
              <w:spacing w:after="0" w:line="240" w:lineRule="auto"/>
              <w:textAlignment w:val="baseline"/>
            </w:pPr>
            <w:r>
              <w:t>Approval of Minutes- February 11, 2025</w:t>
            </w:r>
            <w:r w:rsidR="00562548">
              <w:t xml:space="preserve"> – approved by consensus</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3B29C0C" w14:textId="77777777" w:rsidR="00554269" w:rsidRPr="00AA1417"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Sherry</w:t>
            </w:r>
          </w:p>
        </w:tc>
      </w:tr>
      <w:tr w:rsidR="00554269" w:rsidRPr="006B0CBC" w14:paraId="32CDAD9A"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hideMark/>
          </w:tcPr>
          <w:p w14:paraId="2992053A" w14:textId="77777777" w:rsidR="00554269" w:rsidRPr="006B0CBC" w:rsidRDefault="00554269" w:rsidP="006B0CBC">
            <w:pPr>
              <w:spacing w:after="0" w:line="240" w:lineRule="auto"/>
              <w:textAlignment w:val="baseline"/>
              <w:rPr>
                <w:rFonts w:ascii="Times New Roman" w:eastAsia="Times New Roman" w:hAnsi="Times New Roman" w:cs="Times New Roman"/>
                <w:sz w:val="24"/>
                <w:szCs w:val="24"/>
                <w:lang w:eastAsia="en-CA"/>
              </w:rPr>
            </w:pPr>
            <w:r>
              <w:rPr>
                <w:rFonts w:ascii="Calibri" w:eastAsia="Times New Roman" w:hAnsi="Calibri" w:cs="Calibri"/>
                <w:lang w:eastAsia="en-CA"/>
              </w:rPr>
              <w:t>3</w:t>
            </w:r>
            <w:r w:rsidRPr="006B0CBC">
              <w:rPr>
                <w:rFonts w:ascii="Calibri" w:eastAsia="Times New Roman" w:hAnsi="Calibri" w:cs="Calibri"/>
                <w:lang w:eastAsia="en-CA"/>
              </w:rPr>
              <w:t>.0 </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2820ADAD" w14:textId="10B44DCA" w:rsidR="00554269" w:rsidRDefault="00554269" w:rsidP="004F0123">
            <w:pPr>
              <w:spacing w:after="0" w:line="240" w:lineRule="auto"/>
              <w:textAlignment w:val="baseline"/>
            </w:pPr>
            <w:r>
              <w:t>Focus Community Scorecard and Update</w:t>
            </w:r>
          </w:p>
          <w:p w14:paraId="53241041" w14:textId="77777777" w:rsidR="000917E7" w:rsidRDefault="00554269" w:rsidP="000917E7">
            <w:pPr>
              <w:numPr>
                <w:ilvl w:val="0"/>
                <w:numId w:val="12"/>
              </w:numPr>
              <w:spacing w:after="0" w:line="240" w:lineRule="auto"/>
              <w:rPr>
                <w:rFonts w:eastAsia="Times New Roman"/>
              </w:rPr>
            </w:pPr>
            <w:r>
              <w:rPr>
                <w:rFonts w:eastAsia="Times New Roman"/>
              </w:rPr>
              <w:t>ALC and ED data target review</w:t>
            </w:r>
          </w:p>
          <w:p w14:paraId="598A840D" w14:textId="77777777" w:rsidR="00E4436C" w:rsidRDefault="00E4436C" w:rsidP="00E4436C">
            <w:pPr>
              <w:spacing w:after="0" w:line="240" w:lineRule="auto"/>
              <w:rPr>
                <w:rFonts w:eastAsia="Times New Roman"/>
              </w:rPr>
            </w:pPr>
          </w:p>
          <w:p w14:paraId="0B8F59BF" w14:textId="2CFCAA96" w:rsidR="00554269" w:rsidRDefault="00E4436C" w:rsidP="00E4436C">
            <w:pPr>
              <w:spacing w:after="0" w:line="240" w:lineRule="auto"/>
              <w:rPr>
                <w:rFonts w:eastAsia="Times New Roman"/>
              </w:rPr>
            </w:pPr>
            <w:r>
              <w:rPr>
                <w:rFonts w:eastAsia="Times New Roman"/>
              </w:rPr>
              <w:t xml:space="preserve">    </w:t>
            </w:r>
            <w:r w:rsidR="000917E7" w:rsidRPr="00E4436C">
              <w:rPr>
                <w:rFonts w:eastAsia="Times New Roman"/>
              </w:rPr>
              <w:t xml:space="preserve">Amanda shared the focus community scorecard </w:t>
            </w:r>
          </w:p>
          <w:p w14:paraId="742915A7" w14:textId="1989FB3D" w:rsidR="001C4EE7" w:rsidRDefault="001C4EE7" w:rsidP="001C4EE7">
            <w:pPr>
              <w:spacing w:after="0" w:line="240" w:lineRule="auto"/>
              <w:jc w:val="center"/>
              <w:rPr>
                <w:rFonts w:eastAsia="Times New Roman"/>
              </w:rPr>
            </w:pPr>
            <w:r>
              <w:rPr>
                <w:rFonts w:eastAsia="Times New Roman"/>
              </w:rPr>
              <w:object w:dxaOrig="1520" w:dyaOrig="985" w14:anchorId="1E1C4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10" o:title=""/>
                </v:shape>
                <o:OLEObject Type="Embed" ProgID="Acrobat.Document.DC" ShapeID="_x0000_i1030" DrawAspect="Icon" ObjectID="_1803300592" r:id="rId11"/>
              </w:object>
            </w:r>
          </w:p>
          <w:p w14:paraId="51851DAC" w14:textId="77777777" w:rsidR="001C4EE7" w:rsidRPr="00E4436C" w:rsidRDefault="001C4EE7" w:rsidP="00E4436C">
            <w:pPr>
              <w:spacing w:after="0" w:line="240" w:lineRule="auto"/>
              <w:rPr>
                <w:rFonts w:eastAsia="Times New Roman"/>
              </w:rPr>
            </w:pPr>
          </w:p>
          <w:p w14:paraId="719CF42D" w14:textId="77777777" w:rsidR="00E4436C" w:rsidRDefault="00E4436C" w:rsidP="00E4436C">
            <w:pPr>
              <w:spacing w:after="0" w:line="240" w:lineRule="auto"/>
              <w:rPr>
                <w:rFonts w:eastAsia="Times New Roman"/>
              </w:rPr>
            </w:pPr>
            <w:r>
              <w:rPr>
                <w:rFonts w:eastAsia="Times New Roman"/>
              </w:rPr>
              <w:t xml:space="preserve">    Scorecard Analysis: </w:t>
            </w:r>
          </w:p>
          <w:p w14:paraId="07793DF2" w14:textId="3FE53D99" w:rsidR="00E4436C" w:rsidRDefault="00E4436C" w:rsidP="00E4436C">
            <w:pPr>
              <w:pStyle w:val="ListParagraph"/>
              <w:numPr>
                <w:ilvl w:val="0"/>
                <w:numId w:val="12"/>
              </w:numPr>
              <w:spacing w:after="0" w:line="240" w:lineRule="auto"/>
              <w:rPr>
                <w:rFonts w:eastAsia="Times New Roman"/>
              </w:rPr>
            </w:pPr>
            <w:r>
              <w:rPr>
                <w:rFonts w:eastAsia="Times New Roman"/>
              </w:rPr>
              <w:t>BCHS Successes</w:t>
            </w:r>
          </w:p>
          <w:p w14:paraId="5878E2EF" w14:textId="29D3F664" w:rsidR="00E4436C" w:rsidRDefault="00E4436C" w:rsidP="00E4436C">
            <w:pPr>
              <w:pStyle w:val="ListParagraph"/>
              <w:numPr>
                <w:ilvl w:val="0"/>
                <w:numId w:val="15"/>
              </w:numPr>
              <w:spacing w:after="0" w:line="240" w:lineRule="auto"/>
              <w:rPr>
                <w:rFonts w:eastAsia="Times New Roman"/>
              </w:rPr>
            </w:pPr>
            <w:r>
              <w:rPr>
                <w:rFonts w:eastAsia="Times New Roman"/>
              </w:rPr>
              <w:t>Open ALC cases have decreased by 2 cases since January 31</w:t>
            </w:r>
            <w:r w:rsidRPr="00E4436C">
              <w:rPr>
                <w:rFonts w:eastAsia="Times New Roman"/>
                <w:vertAlign w:val="superscript"/>
              </w:rPr>
              <w:t>st</w:t>
            </w:r>
            <w:r>
              <w:rPr>
                <w:rFonts w:eastAsia="Times New Roman"/>
              </w:rPr>
              <w:t xml:space="preserve"> (target achieved)</w:t>
            </w:r>
          </w:p>
          <w:p w14:paraId="43A0203C" w14:textId="77D1F509" w:rsidR="00E4436C" w:rsidRDefault="00E4436C" w:rsidP="00E4436C">
            <w:pPr>
              <w:pStyle w:val="ListParagraph"/>
              <w:numPr>
                <w:ilvl w:val="0"/>
                <w:numId w:val="15"/>
              </w:numPr>
              <w:spacing w:after="0" w:line="240" w:lineRule="auto"/>
              <w:rPr>
                <w:rFonts w:eastAsia="Times New Roman"/>
              </w:rPr>
            </w:pPr>
            <w:r>
              <w:rPr>
                <w:rFonts w:eastAsia="Times New Roman"/>
              </w:rPr>
              <w:t>Open ALC average wait times for all discharge destinations decreased from 43 days in January to 41 days in February.</w:t>
            </w:r>
          </w:p>
          <w:p w14:paraId="4CB263FD" w14:textId="78C51568" w:rsidR="00E4436C" w:rsidRDefault="000A3149" w:rsidP="00E4436C">
            <w:pPr>
              <w:pStyle w:val="ListParagraph"/>
              <w:numPr>
                <w:ilvl w:val="0"/>
                <w:numId w:val="15"/>
              </w:numPr>
              <w:spacing w:after="0" w:line="240" w:lineRule="auto"/>
              <w:rPr>
                <w:rFonts w:eastAsia="Times New Roman"/>
              </w:rPr>
            </w:pPr>
            <w:r>
              <w:rPr>
                <w:rFonts w:eastAsia="Times New Roman"/>
              </w:rPr>
              <w:t>Reduction</w:t>
            </w:r>
            <w:r w:rsidR="00E4436C">
              <w:rPr>
                <w:rFonts w:eastAsia="Times New Roman"/>
              </w:rPr>
              <w:t xml:space="preserve"> in 90</w:t>
            </w:r>
            <w:r w:rsidR="00E4436C" w:rsidRPr="00E4436C">
              <w:rPr>
                <w:rFonts w:eastAsia="Times New Roman"/>
                <w:vertAlign w:val="superscript"/>
              </w:rPr>
              <w:t>th</w:t>
            </w:r>
            <w:r w:rsidR="00E4436C">
              <w:rPr>
                <w:rFonts w:eastAsia="Times New Roman"/>
              </w:rPr>
              <w:t xml:space="preserve"> percentile PIA from Dec to Jan (0.3hrs)</w:t>
            </w:r>
          </w:p>
          <w:p w14:paraId="1EF6AEC4" w14:textId="3B10BC40" w:rsidR="00E4436C" w:rsidRDefault="00E4436C" w:rsidP="00E4436C">
            <w:pPr>
              <w:pStyle w:val="ListParagraph"/>
              <w:numPr>
                <w:ilvl w:val="0"/>
                <w:numId w:val="12"/>
              </w:numPr>
              <w:spacing w:after="0" w:line="240" w:lineRule="auto"/>
              <w:rPr>
                <w:rFonts w:eastAsia="Times New Roman"/>
              </w:rPr>
            </w:pPr>
            <w:r>
              <w:rPr>
                <w:rFonts w:eastAsia="Times New Roman"/>
              </w:rPr>
              <w:t xml:space="preserve">BCHS Opportunities </w:t>
            </w:r>
          </w:p>
          <w:p w14:paraId="0C12B36D" w14:textId="77CD1C0E" w:rsidR="00E4436C" w:rsidRDefault="00E4436C" w:rsidP="00E4436C">
            <w:pPr>
              <w:pStyle w:val="ListParagraph"/>
              <w:numPr>
                <w:ilvl w:val="0"/>
                <w:numId w:val="16"/>
              </w:numPr>
              <w:spacing w:after="0" w:line="240" w:lineRule="auto"/>
              <w:rPr>
                <w:rFonts w:eastAsia="Times New Roman"/>
              </w:rPr>
            </w:pPr>
            <w:r>
              <w:rPr>
                <w:rFonts w:eastAsia="Times New Roman"/>
              </w:rPr>
              <w:t xml:space="preserve">ALC throughput has decreased from 1.07 in January to 0.88 in February </w:t>
            </w:r>
          </w:p>
          <w:p w14:paraId="262A8276" w14:textId="5BF36905" w:rsidR="00E4436C" w:rsidRDefault="00E4436C" w:rsidP="00E4436C">
            <w:pPr>
              <w:pStyle w:val="ListParagraph"/>
              <w:numPr>
                <w:ilvl w:val="0"/>
                <w:numId w:val="16"/>
              </w:numPr>
              <w:spacing w:after="0" w:line="240" w:lineRule="auto"/>
              <w:rPr>
                <w:rFonts w:eastAsia="Times New Roman"/>
              </w:rPr>
            </w:pPr>
            <w:r>
              <w:rPr>
                <w:rFonts w:eastAsia="Times New Roman"/>
              </w:rPr>
              <w:t>90</w:t>
            </w:r>
            <w:r w:rsidRPr="00E4436C">
              <w:rPr>
                <w:rFonts w:eastAsia="Times New Roman"/>
                <w:vertAlign w:val="superscript"/>
              </w:rPr>
              <w:t>th</w:t>
            </w:r>
            <w:r>
              <w:rPr>
                <w:rFonts w:eastAsia="Times New Roman"/>
              </w:rPr>
              <w:t xml:space="preserve"> percentile AOT was 115 min in January </w:t>
            </w:r>
          </w:p>
          <w:p w14:paraId="2410C70D" w14:textId="46CD5AD4" w:rsidR="00E4436C" w:rsidRDefault="00E4436C" w:rsidP="00E4436C">
            <w:pPr>
              <w:pStyle w:val="ListParagraph"/>
              <w:numPr>
                <w:ilvl w:val="0"/>
                <w:numId w:val="16"/>
              </w:numPr>
              <w:spacing w:after="0" w:line="240" w:lineRule="auto"/>
              <w:rPr>
                <w:rFonts w:eastAsia="Times New Roman"/>
              </w:rPr>
            </w:pPr>
            <w:r>
              <w:rPr>
                <w:rFonts w:eastAsia="Times New Roman"/>
              </w:rPr>
              <w:t>90</w:t>
            </w:r>
            <w:r w:rsidRPr="00E4436C">
              <w:rPr>
                <w:rFonts w:eastAsia="Times New Roman"/>
                <w:vertAlign w:val="superscript"/>
              </w:rPr>
              <w:t>th</w:t>
            </w:r>
            <w:r>
              <w:rPr>
                <w:rFonts w:eastAsia="Times New Roman"/>
              </w:rPr>
              <w:t xml:space="preserve"> percentile PIA was 7.3 in January</w:t>
            </w:r>
          </w:p>
          <w:p w14:paraId="4F22423E" w14:textId="3E0F1E56" w:rsidR="00E4436C" w:rsidRDefault="00E4436C" w:rsidP="00E4436C">
            <w:pPr>
              <w:pStyle w:val="ListParagraph"/>
              <w:numPr>
                <w:ilvl w:val="0"/>
                <w:numId w:val="16"/>
              </w:numPr>
              <w:spacing w:after="0" w:line="240" w:lineRule="auto"/>
              <w:rPr>
                <w:rFonts w:eastAsia="Times New Roman"/>
              </w:rPr>
            </w:pPr>
            <w:r>
              <w:rPr>
                <w:rFonts w:eastAsia="Times New Roman"/>
              </w:rPr>
              <w:t xml:space="preserve">Avg. patients waiting for an inpatient bed at 8am is 5.6 above target </w:t>
            </w:r>
          </w:p>
          <w:p w14:paraId="650B925F" w14:textId="16FA34F9" w:rsidR="00E4436C" w:rsidRDefault="00E4436C" w:rsidP="00E4436C">
            <w:pPr>
              <w:pStyle w:val="ListParagraph"/>
              <w:numPr>
                <w:ilvl w:val="0"/>
                <w:numId w:val="12"/>
              </w:numPr>
              <w:spacing w:after="0" w:line="240" w:lineRule="auto"/>
              <w:rPr>
                <w:rFonts w:eastAsia="Times New Roman"/>
              </w:rPr>
            </w:pPr>
            <w:r>
              <w:rPr>
                <w:rFonts w:eastAsia="Times New Roman"/>
              </w:rPr>
              <w:t>NGH Successes</w:t>
            </w:r>
          </w:p>
          <w:p w14:paraId="17CF04DC" w14:textId="6DEE2583" w:rsidR="00E4436C" w:rsidRDefault="00E4436C" w:rsidP="00E4436C">
            <w:pPr>
              <w:pStyle w:val="ListParagraph"/>
              <w:numPr>
                <w:ilvl w:val="0"/>
                <w:numId w:val="17"/>
              </w:numPr>
              <w:spacing w:after="0" w:line="240" w:lineRule="auto"/>
              <w:rPr>
                <w:rFonts w:eastAsia="Times New Roman"/>
              </w:rPr>
            </w:pPr>
            <w:r>
              <w:rPr>
                <w:rFonts w:eastAsia="Times New Roman"/>
              </w:rPr>
              <w:t xml:space="preserve">Open ALC average wait times for all discharge destinations decreased from 94 days in December to 82 days in January/February </w:t>
            </w:r>
          </w:p>
          <w:p w14:paraId="6422059A" w14:textId="59ADFD0E" w:rsidR="00E4436C" w:rsidRDefault="00E4436C" w:rsidP="00E4436C">
            <w:pPr>
              <w:pStyle w:val="ListParagraph"/>
              <w:numPr>
                <w:ilvl w:val="0"/>
                <w:numId w:val="17"/>
              </w:numPr>
              <w:spacing w:after="0" w:line="240" w:lineRule="auto"/>
              <w:rPr>
                <w:rFonts w:eastAsia="Times New Roman"/>
              </w:rPr>
            </w:pPr>
            <w:r>
              <w:rPr>
                <w:rFonts w:eastAsia="Times New Roman"/>
              </w:rPr>
              <w:t>90</w:t>
            </w:r>
            <w:r w:rsidRPr="00E4436C">
              <w:rPr>
                <w:rFonts w:eastAsia="Times New Roman"/>
                <w:vertAlign w:val="superscript"/>
              </w:rPr>
              <w:t>th</w:t>
            </w:r>
            <w:r>
              <w:rPr>
                <w:rFonts w:eastAsia="Times New Roman"/>
              </w:rPr>
              <w:t xml:space="preserve"> percentile PIA is within target (3.8hrs)</w:t>
            </w:r>
          </w:p>
          <w:p w14:paraId="02D1D9E8" w14:textId="304990E3" w:rsidR="00E4436C" w:rsidRDefault="00E4436C" w:rsidP="00E4436C">
            <w:pPr>
              <w:pStyle w:val="ListParagraph"/>
              <w:numPr>
                <w:ilvl w:val="0"/>
                <w:numId w:val="12"/>
              </w:numPr>
              <w:spacing w:after="0" w:line="240" w:lineRule="auto"/>
              <w:rPr>
                <w:rFonts w:eastAsia="Times New Roman"/>
              </w:rPr>
            </w:pPr>
            <w:r>
              <w:rPr>
                <w:rFonts w:eastAsia="Times New Roman"/>
              </w:rPr>
              <w:t xml:space="preserve">NGH Opportunities </w:t>
            </w:r>
          </w:p>
          <w:p w14:paraId="114828FD" w14:textId="729FBE51" w:rsidR="00E4436C" w:rsidRDefault="00E4436C" w:rsidP="00E4436C">
            <w:pPr>
              <w:pStyle w:val="ListParagraph"/>
              <w:numPr>
                <w:ilvl w:val="0"/>
                <w:numId w:val="18"/>
              </w:numPr>
              <w:spacing w:after="0" w:line="240" w:lineRule="auto"/>
              <w:rPr>
                <w:rFonts w:eastAsia="Times New Roman"/>
              </w:rPr>
            </w:pPr>
            <w:r>
              <w:rPr>
                <w:rFonts w:eastAsia="Times New Roman"/>
              </w:rPr>
              <w:t>Open ALC cases have increased by 6 cases since January 31</w:t>
            </w:r>
            <w:r w:rsidRPr="00E4436C">
              <w:rPr>
                <w:rFonts w:eastAsia="Times New Roman"/>
                <w:vertAlign w:val="superscript"/>
              </w:rPr>
              <w:t>st</w:t>
            </w:r>
            <w:r>
              <w:rPr>
                <w:rFonts w:eastAsia="Times New Roman"/>
              </w:rPr>
              <w:t xml:space="preserve"> </w:t>
            </w:r>
          </w:p>
          <w:p w14:paraId="755513BF" w14:textId="697AFC05" w:rsidR="00E4436C" w:rsidRDefault="00E4436C" w:rsidP="00E4436C">
            <w:pPr>
              <w:pStyle w:val="ListParagraph"/>
              <w:numPr>
                <w:ilvl w:val="0"/>
                <w:numId w:val="18"/>
              </w:numPr>
              <w:spacing w:after="0" w:line="240" w:lineRule="auto"/>
              <w:rPr>
                <w:rFonts w:eastAsia="Times New Roman"/>
              </w:rPr>
            </w:pPr>
            <w:r>
              <w:rPr>
                <w:rFonts w:eastAsia="Times New Roman"/>
              </w:rPr>
              <w:t>ALC throughput has decreased from 0.70 in January to 0.53 in February</w:t>
            </w:r>
          </w:p>
          <w:p w14:paraId="7740FEC0" w14:textId="201BB550" w:rsidR="00E4436C" w:rsidRDefault="005663F7" w:rsidP="00E4436C">
            <w:pPr>
              <w:pStyle w:val="ListParagraph"/>
              <w:numPr>
                <w:ilvl w:val="0"/>
                <w:numId w:val="18"/>
              </w:numPr>
              <w:spacing w:after="0" w:line="240" w:lineRule="auto"/>
              <w:rPr>
                <w:rFonts w:eastAsia="Times New Roman"/>
              </w:rPr>
            </w:pPr>
            <w:r>
              <w:rPr>
                <w:rFonts w:eastAsia="Times New Roman"/>
              </w:rPr>
              <w:t>90</w:t>
            </w:r>
            <w:r w:rsidRPr="005663F7">
              <w:rPr>
                <w:rFonts w:eastAsia="Times New Roman"/>
                <w:vertAlign w:val="superscript"/>
              </w:rPr>
              <w:t>th</w:t>
            </w:r>
            <w:r>
              <w:rPr>
                <w:rFonts w:eastAsia="Times New Roman"/>
              </w:rPr>
              <w:t xml:space="preserve"> percentile AOT was 53 minutes</w:t>
            </w:r>
          </w:p>
          <w:p w14:paraId="62078C70" w14:textId="2C0F6AE3" w:rsidR="005663F7" w:rsidRPr="00E4436C" w:rsidRDefault="005663F7" w:rsidP="00E4436C">
            <w:pPr>
              <w:pStyle w:val="ListParagraph"/>
              <w:numPr>
                <w:ilvl w:val="0"/>
                <w:numId w:val="18"/>
              </w:numPr>
              <w:spacing w:after="0" w:line="240" w:lineRule="auto"/>
              <w:rPr>
                <w:rFonts w:eastAsia="Times New Roman"/>
              </w:rPr>
            </w:pPr>
            <w:r>
              <w:rPr>
                <w:rFonts w:eastAsia="Times New Roman"/>
              </w:rPr>
              <w:lastRenderedPageBreak/>
              <w:t xml:space="preserve">Avg. patients waiting for an inpatient bed at 8am is 4.5 above target </w:t>
            </w:r>
          </w:p>
          <w:p w14:paraId="0D04CD1E" w14:textId="7C4A966A" w:rsidR="00554269" w:rsidRPr="001C4EE7" w:rsidRDefault="00554269" w:rsidP="001C4EE7">
            <w:pPr>
              <w:spacing w:after="0" w:line="240" w:lineRule="auto"/>
              <w:rPr>
                <w:rFonts w:eastAsia="Times New Roman"/>
              </w:rPr>
            </w:pPr>
          </w:p>
          <w:p w14:paraId="09C4A79E" w14:textId="6DEFC232" w:rsidR="00554269" w:rsidRDefault="00554269" w:rsidP="00E86783">
            <w:pPr>
              <w:numPr>
                <w:ilvl w:val="0"/>
                <w:numId w:val="12"/>
              </w:numPr>
              <w:spacing w:after="0" w:line="240" w:lineRule="auto"/>
              <w:rPr>
                <w:rFonts w:eastAsia="Times New Roman"/>
              </w:rPr>
            </w:pPr>
            <w:r>
              <w:rPr>
                <w:rFonts w:eastAsia="Times New Roman"/>
              </w:rPr>
              <w:t>Home First Readiness Assessment: Cross-Sectoral Analysis (West Region/HNHB Sub-Region)</w:t>
            </w:r>
          </w:p>
          <w:p w14:paraId="21F9DC7F" w14:textId="5B2FDF0A" w:rsidR="001C4EE7" w:rsidRDefault="001C4EE7" w:rsidP="001C4EE7">
            <w:pPr>
              <w:spacing w:after="0" w:line="240" w:lineRule="auto"/>
              <w:rPr>
                <w:rFonts w:eastAsia="Times New Roman"/>
              </w:rPr>
            </w:pPr>
          </w:p>
          <w:p w14:paraId="303AE90E" w14:textId="75D78F52" w:rsidR="001C4EE7" w:rsidRDefault="001C4EE7" w:rsidP="001C4EE7">
            <w:pPr>
              <w:spacing w:after="0" w:line="240" w:lineRule="auto"/>
              <w:jc w:val="center"/>
              <w:rPr>
                <w:rFonts w:eastAsia="Times New Roman"/>
              </w:rPr>
            </w:pPr>
            <w:r>
              <w:rPr>
                <w:rFonts w:eastAsia="Times New Roman"/>
              </w:rPr>
              <w:object w:dxaOrig="1520" w:dyaOrig="985" w14:anchorId="382B5270">
                <v:shape id="_x0000_i1032" type="#_x0000_t75" style="width:76.2pt;height:49.2pt" o:ole="">
                  <v:imagedata r:id="rId12" o:title=""/>
                </v:shape>
                <o:OLEObject Type="Embed" ProgID="Acrobat.Document.DC" ShapeID="_x0000_i1032" DrawAspect="Icon" ObjectID="_1803300593" r:id="rId13"/>
              </w:object>
            </w:r>
          </w:p>
          <w:p w14:paraId="69A232A6" w14:textId="0D8D604A" w:rsidR="001C4EE7" w:rsidRDefault="001C4EE7" w:rsidP="001C4EE7">
            <w:pPr>
              <w:spacing w:after="0" w:line="240" w:lineRule="auto"/>
              <w:rPr>
                <w:rFonts w:eastAsia="Times New Roman"/>
              </w:rPr>
            </w:pPr>
            <w:r>
              <w:rPr>
                <w:rFonts w:eastAsia="Times New Roman"/>
              </w:rPr>
              <w:t xml:space="preserve">Questions/Comments: </w:t>
            </w:r>
          </w:p>
          <w:p w14:paraId="03B3A8CA" w14:textId="3BE1A810" w:rsidR="001C4EE7" w:rsidRDefault="001C4EE7" w:rsidP="001C4EE7">
            <w:pPr>
              <w:spacing w:after="0" w:line="240" w:lineRule="auto"/>
              <w:rPr>
                <w:rFonts w:eastAsia="Times New Roman"/>
              </w:rPr>
            </w:pPr>
          </w:p>
          <w:p w14:paraId="5AF93B83" w14:textId="50918C81" w:rsidR="001C4EE7" w:rsidRDefault="001C4EE7" w:rsidP="001C4EE7">
            <w:pPr>
              <w:pStyle w:val="ListParagraph"/>
              <w:numPr>
                <w:ilvl w:val="0"/>
                <w:numId w:val="12"/>
              </w:numPr>
              <w:spacing w:after="0" w:line="240" w:lineRule="auto"/>
              <w:rPr>
                <w:rFonts w:eastAsia="Times New Roman"/>
              </w:rPr>
            </w:pPr>
            <w:r>
              <w:rPr>
                <w:rFonts w:eastAsia="Times New Roman"/>
              </w:rPr>
              <w:t xml:space="preserve">The palliative assessment is on everyone’s to do list. </w:t>
            </w:r>
          </w:p>
          <w:p w14:paraId="7AC80741" w14:textId="4070369D" w:rsidR="00566FCD" w:rsidRDefault="00566FCD" w:rsidP="001C4EE7">
            <w:pPr>
              <w:pStyle w:val="ListParagraph"/>
              <w:numPr>
                <w:ilvl w:val="0"/>
                <w:numId w:val="12"/>
              </w:numPr>
              <w:spacing w:after="0" w:line="240" w:lineRule="auto"/>
              <w:rPr>
                <w:rFonts w:eastAsia="Times New Roman"/>
              </w:rPr>
            </w:pPr>
            <w:r>
              <w:rPr>
                <w:rFonts w:eastAsia="Times New Roman"/>
              </w:rPr>
              <w:t xml:space="preserve">There is a recommendation to have a common palliative care assessment tool across the OHT, but it is not prescriptive. It is up to the partners to decide. </w:t>
            </w:r>
          </w:p>
          <w:p w14:paraId="2BEC0DA3" w14:textId="53CEBC13" w:rsidR="00566FCD" w:rsidRDefault="00566FCD" w:rsidP="001C4EE7">
            <w:pPr>
              <w:pStyle w:val="ListParagraph"/>
              <w:numPr>
                <w:ilvl w:val="0"/>
                <w:numId w:val="12"/>
              </w:numPr>
              <w:spacing w:after="0" w:line="240" w:lineRule="auto"/>
              <w:rPr>
                <w:rFonts w:eastAsia="Times New Roman"/>
              </w:rPr>
            </w:pPr>
            <w:r>
              <w:rPr>
                <w:rFonts w:eastAsia="Times New Roman"/>
              </w:rPr>
              <w:t xml:space="preserve">Dr. McNeil commented </w:t>
            </w:r>
            <w:r w:rsidR="000A3149">
              <w:rPr>
                <w:rFonts w:eastAsia="Times New Roman"/>
              </w:rPr>
              <w:t xml:space="preserve">that outside of the Palliative Performance Scale (PSS), which is used for cancer patients, there is no standardized tool. </w:t>
            </w:r>
          </w:p>
          <w:p w14:paraId="7CF6DB69" w14:textId="24CF1D76" w:rsidR="00554269" w:rsidRDefault="00562548" w:rsidP="00562548">
            <w:pPr>
              <w:spacing w:after="0" w:line="240" w:lineRule="auto"/>
              <w:ind w:left="360"/>
            </w:pPr>
            <w:r w:rsidRPr="00562548">
              <w:rPr>
                <w:rFonts w:eastAsia="Times New Roman"/>
                <w:b/>
                <w:i/>
              </w:rPr>
              <w:t xml:space="preserve">Action: </w:t>
            </w:r>
            <w:r w:rsidR="00566FCD" w:rsidRPr="00562548">
              <w:rPr>
                <w:rFonts w:eastAsia="Times New Roman"/>
                <w:b/>
                <w:i/>
              </w:rPr>
              <w:t xml:space="preserve">Amanda will find out if there is a recommended tool from Ontario Health. </w:t>
            </w:r>
          </w:p>
          <w:p w14:paraId="11728F9A" w14:textId="7793D247" w:rsidR="00554269" w:rsidRPr="00531F39" w:rsidRDefault="00554269" w:rsidP="006C689D">
            <w:pPr>
              <w:spacing w:after="0" w:line="240" w:lineRule="auto"/>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3C8AC5A9" w14:textId="5E4F9F2A" w:rsidR="00554269" w:rsidRPr="00AA1417"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lastRenderedPageBreak/>
              <w:t>Amanda</w:t>
            </w:r>
          </w:p>
        </w:tc>
      </w:tr>
      <w:tr w:rsidR="00554269" w:rsidRPr="006B0CBC" w14:paraId="66060196"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24ED5767" w14:textId="3508A7D8"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4.0</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5CF5551E" w14:textId="63C97530" w:rsidR="00554269" w:rsidRPr="003C730B" w:rsidRDefault="00554269" w:rsidP="003C730B">
            <w:pPr>
              <w:spacing w:after="0" w:line="240" w:lineRule="auto"/>
              <w:textAlignment w:val="baseline"/>
              <w:rPr>
                <w:rFonts w:eastAsia="Times New Roman" w:cstheme="minorHAnsi"/>
                <w:lang w:eastAsia="en-CA"/>
              </w:rPr>
            </w:pPr>
            <w:r>
              <w:rPr>
                <w:rFonts w:eastAsia="Times New Roman" w:cstheme="minorHAnsi"/>
                <w:lang w:eastAsia="en-CA"/>
              </w:rPr>
              <w:t>Workplan Updates:</w:t>
            </w:r>
          </w:p>
          <w:p w14:paraId="1D201F63" w14:textId="77777777" w:rsidR="000A3149" w:rsidRDefault="000A3149" w:rsidP="000A3149">
            <w:pPr>
              <w:spacing w:after="0" w:line="240" w:lineRule="auto"/>
              <w:textAlignment w:val="baseline"/>
              <w:rPr>
                <w:lang w:eastAsia="en-CA"/>
              </w:rPr>
            </w:pPr>
          </w:p>
          <w:p w14:paraId="72BA3ADB" w14:textId="6154AAA8" w:rsidR="00554269" w:rsidRDefault="000A3149" w:rsidP="000A3149">
            <w:pPr>
              <w:spacing w:after="0" w:line="240" w:lineRule="auto"/>
              <w:textAlignment w:val="baseline"/>
              <w:rPr>
                <w:rFonts w:eastAsia="Times New Roman" w:cstheme="minorHAnsi"/>
                <w:lang w:eastAsia="en-CA"/>
              </w:rPr>
            </w:pPr>
            <w:r>
              <w:rPr>
                <w:lang w:eastAsia="en-CA"/>
              </w:rPr>
              <w:t xml:space="preserve">    </w:t>
            </w:r>
            <w:r w:rsidR="00554269" w:rsidRPr="000A3149">
              <w:rPr>
                <w:rFonts w:eastAsia="Times New Roman" w:cstheme="minorHAnsi"/>
                <w:lang w:eastAsia="en-CA"/>
              </w:rPr>
              <w:t>Frailty Screener</w:t>
            </w:r>
          </w:p>
          <w:p w14:paraId="0823CE32" w14:textId="6E2E70C3" w:rsidR="000A3149" w:rsidRDefault="000A3149" w:rsidP="000A3149">
            <w:pPr>
              <w:pStyle w:val="ListParagraph"/>
              <w:numPr>
                <w:ilvl w:val="0"/>
                <w:numId w:val="20"/>
              </w:numPr>
              <w:spacing w:after="0" w:line="240" w:lineRule="auto"/>
              <w:textAlignment w:val="baseline"/>
              <w:rPr>
                <w:rFonts w:eastAsia="Times New Roman" w:cstheme="minorHAnsi"/>
                <w:lang w:eastAsia="en-CA"/>
              </w:rPr>
            </w:pPr>
            <w:r>
              <w:rPr>
                <w:rFonts w:eastAsia="Times New Roman" w:cstheme="minorHAnsi"/>
                <w:lang w:eastAsia="en-CA"/>
              </w:rPr>
              <w:t>The frailty screener work group came togeth</w:t>
            </w:r>
            <w:r w:rsidR="00562548">
              <w:rPr>
                <w:rFonts w:eastAsia="Times New Roman" w:cstheme="minorHAnsi"/>
                <w:lang w:eastAsia="en-CA"/>
              </w:rPr>
              <w:t xml:space="preserve">er and is working on a draft. </w:t>
            </w:r>
            <w:r>
              <w:rPr>
                <w:rFonts w:eastAsia="Times New Roman" w:cstheme="minorHAnsi"/>
                <w:lang w:eastAsia="en-CA"/>
              </w:rPr>
              <w:t>Waiting for feedback fro group members.</w:t>
            </w:r>
          </w:p>
          <w:p w14:paraId="543EEF5C" w14:textId="39D38CC6" w:rsidR="000A3149" w:rsidRDefault="000A3149" w:rsidP="000A3149">
            <w:pPr>
              <w:pStyle w:val="ListParagraph"/>
              <w:numPr>
                <w:ilvl w:val="0"/>
                <w:numId w:val="20"/>
              </w:numPr>
              <w:spacing w:after="0" w:line="240" w:lineRule="auto"/>
              <w:textAlignment w:val="baseline"/>
              <w:rPr>
                <w:rFonts w:eastAsia="Times New Roman" w:cstheme="minorHAnsi"/>
                <w:lang w:eastAsia="en-CA"/>
              </w:rPr>
            </w:pPr>
            <w:r>
              <w:rPr>
                <w:rFonts w:eastAsia="Times New Roman" w:cstheme="minorHAnsi"/>
                <w:lang w:eastAsia="en-CA"/>
              </w:rPr>
              <w:t xml:space="preserve">The work group also discussed a pilot for the frailty </w:t>
            </w:r>
            <w:r w:rsidR="00562548">
              <w:rPr>
                <w:rFonts w:eastAsia="Times New Roman" w:cstheme="minorHAnsi"/>
                <w:lang w:eastAsia="en-CA"/>
              </w:rPr>
              <w:t>screener</w:t>
            </w:r>
            <w:r>
              <w:rPr>
                <w:rFonts w:eastAsia="Times New Roman" w:cstheme="minorHAnsi"/>
                <w:lang w:eastAsia="en-CA"/>
              </w:rPr>
              <w:t xml:space="preserve"> at BGH and NGH, in community with VON and in primary care. It will be a small pilot to start.</w:t>
            </w:r>
          </w:p>
          <w:p w14:paraId="44D759DF" w14:textId="2B5B9520" w:rsidR="000A3149" w:rsidRDefault="000A3149" w:rsidP="000A3149">
            <w:pPr>
              <w:pStyle w:val="ListParagraph"/>
              <w:numPr>
                <w:ilvl w:val="0"/>
                <w:numId w:val="20"/>
              </w:numPr>
              <w:spacing w:after="0" w:line="240" w:lineRule="auto"/>
              <w:textAlignment w:val="baseline"/>
              <w:rPr>
                <w:rFonts w:eastAsia="Times New Roman" w:cstheme="minorHAnsi"/>
                <w:lang w:eastAsia="en-CA"/>
              </w:rPr>
            </w:pPr>
            <w:r>
              <w:rPr>
                <w:rFonts w:eastAsia="Times New Roman" w:cstheme="minorHAnsi"/>
                <w:lang w:eastAsia="en-CA"/>
              </w:rPr>
              <w:t xml:space="preserve">The work group will be meeting again within the next two weeks.  </w:t>
            </w:r>
          </w:p>
          <w:p w14:paraId="7374B11B" w14:textId="7BCA549F" w:rsidR="000A3149" w:rsidRDefault="000A3149" w:rsidP="000A3149">
            <w:pPr>
              <w:pStyle w:val="ListParagraph"/>
              <w:numPr>
                <w:ilvl w:val="0"/>
                <w:numId w:val="20"/>
              </w:numPr>
              <w:spacing w:after="0" w:line="240" w:lineRule="auto"/>
              <w:textAlignment w:val="baseline"/>
              <w:rPr>
                <w:rFonts w:eastAsia="Times New Roman" w:cstheme="minorHAnsi"/>
                <w:lang w:eastAsia="en-CA"/>
              </w:rPr>
            </w:pPr>
            <w:r>
              <w:rPr>
                <w:rFonts w:eastAsia="Times New Roman" w:cstheme="minorHAnsi"/>
                <w:lang w:eastAsia="en-CA"/>
              </w:rPr>
              <w:t>We want to continue with the frailty screener as a project for the next fiscal year</w:t>
            </w:r>
            <w:r w:rsidR="00661096">
              <w:rPr>
                <w:rFonts w:eastAsia="Times New Roman" w:cstheme="minorHAnsi"/>
                <w:lang w:eastAsia="en-CA"/>
              </w:rPr>
              <w:t xml:space="preserve"> for the OHT project charter. We will select a number of patients being screened and follow up with them again to see whether the pathway is working. Looking for approval from this group to put this</w:t>
            </w:r>
            <w:r w:rsidR="00562548">
              <w:rPr>
                <w:rFonts w:eastAsia="Times New Roman" w:cstheme="minorHAnsi"/>
                <w:lang w:eastAsia="en-CA"/>
              </w:rPr>
              <w:t xml:space="preserve"> in the OHT </w:t>
            </w:r>
            <w:r w:rsidR="00661096">
              <w:rPr>
                <w:rFonts w:eastAsia="Times New Roman" w:cstheme="minorHAnsi"/>
                <w:lang w:eastAsia="en-CA"/>
              </w:rPr>
              <w:t>project charter as it will comprise part of the work of this committee.</w:t>
            </w:r>
            <w:r w:rsidR="00562548">
              <w:rPr>
                <w:rFonts w:eastAsia="Times New Roman" w:cstheme="minorHAnsi"/>
                <w:lang w:eastAsia="en-CA"/>
              </w:rPr>
              <w:t xml:space="preserve"> No opposition from this group.</w:t>
            </w:r>
          </w:p>
          <w:p w14:paraId="61E0DD11" w14:textId="555FEFF7" w:rsidR="00661096" w:rsidRPr="000A3149" w:rsidRDefault="00661096" w:rsidP="000A3149">
            <w:pPr>
              <w:pStyle w:val="ListParagraph"/>
              <w:numPr>
                <w:ilvl w:val="0"/>
                <w:numId w:val="20"/>
              </w:numPr>
              <w:spacing w:after="0" w:line="240" w:lineRule="auto"/>
              <w:textAlignment w:val="baseline"/>
              <w:rPr>
                <w:rFonts w:eastAsia="Times New Roman" w:cstheme="minorHAnsi"/>
                <w:lang w:eastAsia="en-CA"/>
              </w:rPr>
            </w:pPr>
            <w:r>
              <w:rPr>
                <w:rFonts w:eastAsia="Times New Roman" w:cstheme="minorHAnsi"/>
                <w:lang w:eastAsia="en-CA"/>
              </w:rPr>
              <w:t xml:space="preserve">Discussion around PWLE representation. We used to have someone on this committee but don’t anymore. </w:t>
            </w:r>
          </w:p>
          <w:p w14:paraId="745FA963" w14:textId="6273372D" w:rsidR="000A3149" w:rsidRPr="00562548" w:rsidRDefault="00562548" w:rsidP="00562548">
            <w:pPr>
              <w:spacing w:after="0" w:line="240" w:lineRule="auto"/>
              <w:ind w:left="360"/>
              <w:textAlignment w:val="baseline"/>
              <w:rPr>
                <w:rFonts w:eastAsia="Times New Roman" w:cstheme="minorHAnsi"/>
                <w:b/>
                <w:i/>
                <w:lang w:eastAsia="en-CA"/>
              </w:rPr>
            </w:pPr>
            <w:r>
              <w:rPr>
                <w:rFonts w:eastAsia="Times New Roman" w:cstheme="minorHAnsi"/>
                <w:b/>
                <w:i/>
                <w:lang w:eastAsia="en-CA"/>
              </w:rPr>
              <w:t xml:space="preserve">Action: </w:t>
            </w:r>
            <w:r w:rsidR="00661096" w:rsidRPr="00562548">
              <w:rPr>
                <w:rFonts w:eastAsia="Times New Roman" w:cstheme="minorHAnsi"/>
                <w:b/>
                <w:i/>
                <w:lang w:eastAsia="en-CA"/>
              </w:rPr>
              <w:t>Jennifer can contact Nicki Straza and let h</w:t>
            </w:r>
            <w:r w:rsidRPr="00562548">
              <w:rPr>
                <w:rFonts w:eastAsia="Times New Roman" w:cstheme="minorHAnsi"/>
                <w:b/>
                <w:i/>
                <w:lang w:eastAsia="en-CA"/>
              </w:rPr>
              <w:t>er know we need a PWLE</w:t>
            </w:r>
            <w:r w:rsidR="00661096" w:rsidRPr="00562548">
              <w:rPr>
                <w:rFonts w:eastAsia="Times New Roman" w:cstheme="minorHAnsi"/>
                <w:b/>
                <w:i/>
                <w:lang w:eastAsia="en-CA"/>
              </w:rPr>
              <w:t xml:space="preserve"> for ALC</w:t>
            </w:r>
            <w:r>
              <w:rPr>
                <w:rFonts w:eastAsia="Times New Roman" w:cstheme="minorHAnsi"/>
                <w:b/>
                <w:i/>
                <w:lang w:eastAsia="en-CA"/>
              </w:rPr>
              <w:t>/H&amp;CC WG</w:t>
            </w:r>
            <w:r w:rsidR="00661096" w:rsidRPr="00562548">
              <w:rPr>
                <w:rFonts w:eastAsia="Times New Roman" w:cstheme="minorHAnsi"/>
                <w:b/>
                <w:i/>
                <w:lang w:eastAsia="en-CA"/>
              </w:rPr>
              <w:t>, and also someone for F</w:t>
            </w:r>
            <w:r>
              <w:rPr>
                <w:rFonts w:eastAsia="Times New Roman" w:cstheme="minorHAnsi"/>
                <w:b/>
                <w:i/>
                <w:lang w:eastAsia="en-CA"/>
              </w:rPr>
              <w:t xml:space="preserve">railty </w:t>
            </w:r>
            <w:r w:rsidR="00661096" w:rsidRPr="00562548">
              <w:rPr>
                <w:rFonts w:eastAsia="Times New Roman" w:cstheme="minorHAnsi"/>
                <w:b/>
                <w:i/>
                <w:lang w:eastAsia="en-CA"/>
              </w:rPr>
              <w:t>S</w:t>
            </w:r>
            <w:r>
              <w:rPr>
                <w:rFonts w:eastAsia="Times New Roman" w:cstheme="minorHAnsi"/>
                <w:b/>
                <w:i/>
                <w:lang w:eastAsia="en-CA"/>
              </w:rPr>
              <w:t>creener</w:t>
            </w:r>
            <w:r w:rsidR="00661096" w:rsidRPr="00562548">
              <w:rPr>
                <w:rFonts w:eastAsia="Times New Roman" w:cstheme="minorHAnsi"/>
                <w:b/>
                <w:i/>
                <w:lang w:eastAsia="en-CA"/>
              </w:rPr>
              <w:t xml:space="preserve"> working group</w:t>
            </w:r>
          </w:p>
          <w:p w14:paraId="419D327A" w14:textId="77777777" w:rsidR="00661096" w:rsidRDefault="00661096" w:rsidP="00661096">
            <w:pPr>
              <w:pStyle w:val="ListParagraph"/>
              <w:spacing w:after="0" w:line="240" w:lineRule="auto"/>
              <w:textAlignment w:val="baseline"/>
              <w:rPr>
                <w:rFonts w:eastAsia="Times New Roman" w:cstheme="minorHAnsi"/>
                <w:lang w:eastAsia="en-CA"/>
              </w:rPr>
            </w:pPr>
          </w:p>
          <w:p w14:paraId="5B909BF4" w14:textId="52B4830D" w:rsidR="00554269" w:rsidRDefault="00661096" w:rsidP="00661096">
            <w:pPr>
              <w:spacing w:after="0" w:line="240" w:lineRule="auto"/>
              <w:textAlignment w:val="baseline"/>
              <w:rPr>
                <w:rFonts w:eastAsia="Times New Roman" w:cstheme="minorHAnsi"/>
                <w:lang w:eastAsia="en-CA"/>
              </w:rPr>
            </w:pPr>
            <w:r>
              <w:rPr>
                <w:rFonts w:eastAsia="Times New Roman" w:cstheme="minorHAnsi"/>
                <w:lang w:eastAsia="en-CA"/>
              </w:rPr>
              <w:t xml:space="preserve">    </w:t>
            </w:r>
            <w:r w:rsidR="00554269" w:rsidRPr="00661096">
              <w:rPr>
                <w:rFonts w:eastAsia="Times New Roman" w:cstheme="minorHAnsi"/>
                <w:lang w:eastAsia="en-CA"/>
              </w:rPr>
              <w:t>Complex Case Resolution Table</w:t>
            </w:r>
          </w:p>
          <w:p w14:paraId="72147218" w14:textId="23CB38D4" w:rsidR="00661096" w:rsidRDefault="00661096" w:rsidP="00661096">
            <w:pPr>
              <w:pStyle w:val="ListParagraph"/>
              <w:numPr>
                <w:ilvl w:val="0"/>
                <w:numId w:val="21"/>
              </w:numPr>
              <w:spacing w:after="0" w:line="240" w:lineRule="auto"/>
              <w:textAlignment w:val="baseline"/>
              <w:rPr>
                <w:rFonts w:eastAsia="Times New Roman" w:cstheme="minorHAnsi"/>
                <w:lang w:eastAsia="en-CA"/>
              </w:rPr>
            </w:pPr>
            <w:r>
              <w:rPr>
                <w:rFonts w:eastAsia="Times New Roman" w:cstheme="minorHAnsi"/>
                <w:lang w:eastAsia="en-CA"/>
              </w:rPr>
              <w:t xml:space="preserve">Unfortunately had to cancel last month’s meeting because we didn’t have any cases. </w:t>
            </w:r>
          </w:p>
          <w:p w14:paraId="311B7A60" w14:textId="23147B20" w:rsidR="00661096" w:rsidRDefault="00661096" w:rsidP="00661096">
            <w:pPr>
              <w:pStyle w:val="ListParagraph"/>
              <w:numPr>
                <w:ilvl w:val="0"/>
                <w:numId w:val="21"/>
              </w:numPr>
              <w:spacing w:after="0" w:line="240" w:lineRule="auto"/>
              <w:textAlignment w:val="baseline"/>
              <w:rPr>
                <w:rFonts w:eastAsia="Times New Roman" w:cstheme="minorHAnsi"/>
                <w:lang w:eastAsia="en-CA"/>
              </w:rPr>
            </w:pPr>
            <w:r>
              <w:rPr>
                <w:rFonts w:eastAsia="Times New Roman" w:cstheme="minorHAnsi"/>
                <w:lang w:eastAsia="en-CA"/>
              </w:rPr>
              <w:t xml:space="preserve">We have developed a form to be filled out. </w:t>
            </w:r>
          </w:p>
          <w:p w14:paraId="63C43495" w14:textId="63A2AC2E" w:rsidR="00661096" w:rsidRDefault="00661096" w:rsidP="00661096">
            <w:pPr>
              <w:pStyle w:val="ListParagraph"/>
              <w:numPr>
                <w:ilvl w:val="0"/>
                <w:numId w:val="21"/>
              </w:numPr>
              <w:spacing w:after="0" w:line="240" w:lineRule="auto"/>
              <w:textAlignment w:val="baseline"/>
              <w:rPr>
                <w:rFonts w:eastAsia="Times New Roman" w:cstheme="minorHAnsi"/>
                <w:lang w:eastAsia="en-CA"/>
              </w:rPr>
            </w:pPr>
            <w:r>
              <w:rPr>
                <w:rFonts w:eastAsia="Times New Roman" w:cstheme="minorHAnsi"/>
                <w:lang w:eastAsia="en-CA"/>
              </w:rPr>
              <w:t xml:space="preserve">Let Jennifer know a week in advance if you have a case you would like to discuss. </w:t>
            </w:r>
          </w:p>
          <w:p w14:paraId="403EC10A" w14:textId="451929E4" w:rsidR="00554269" w:rsidRPr="007D4FEC" w:rsidRDefault="007D4FEC" w:rsidP="006C689D">
            <w:pPr>
              <w:pStyle w:val="ListParagraph"/>
              <w:numPr>
                <w:ilvl w:val="0"/>
                <w:numId w:val="21"/>
              </w:numPr>
              <w:spacing w:after="0" w:line="240" w:lineRule="auto"/>
              <w:textAlignment w:val="baseline"/>
              <w:rPr>
                <w:rFonts w:eastAsia="Times New Roman" w:cstheme="minorHAnsi"/>
                <w:lang w:eastAsia="en-CA"/>
              </w:rPr>
            </w:pPr>
            <w:r>
              <w:rPr>
                <w:rFonts w:eastAsia="Times New Roman" w:cstheme="minorHAnsi"/>
                <w:lang w:eastAsia="en-CA"/>
              </w:rPr>
              <w:t>Paula commented a lot of the complex issues seem to be extreme and due to the lack of community resources, there seems to be no solution, however still open to bringing cases to this table.</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7B21615" w14:textId="606BF898" w:rsidR="00554269" w:rsidRPr="00AA1417"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All</w:t>
            </w:r>
          </w:p>
        </w:tc>
      </w:tr>
      <w:tr w:rsidR="00554269" w:rsidRPr="006B0CBC" w14:paraId="0F76B2F9"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5977F8F7" w14:textId="779A7496"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5.0</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43E8C864" w14:textId="57ACA06C" w:rsidR="00554269" w:rsidRDefault="00554269" w:rsidP="006B0CBC">
            <w:pPr>
              <w:spacing w:after="0" w:line="240" w:lineRule="auto"/>
              <w:textAlignment w:val="baseline"/>
              <w:rPr>
                <w:rFonts w:eastAsia="Times New Roman" w:cstheme="minorHAnsi"/>
                <w:lang w:eastAsia="en-CA"/>
              </w:rPr>
            </w:pPr>
            <w:r>
              <w:rPr>
                <w:rFonts w:eastAsia="Times New Roman" w:cstheme="minorHAnsi"/>
                <w:lang w:eastAsia="en-CA"/>
              </w:rPr>
              <w:t>Community Support Services Update</w:t>
            </w:r>
          </w:p>
          <w:p w14:paraId="7DBF8E00" w14:textId="60B5D818" w:rsidR="00554269" w:rsidRPr="00301F3C" w:rsidRDefault="00301F3C" w:rsidP="006B0CBC">
            <w:pPr>
              <w:pStyle w:val="ListParagraph"/>
              <w:numPr>
                <w:ilvl w:val="0"/>
                <w:numId w:val="23"/>
              </w:numPr>
              <w:spacing w:after="0" w:line="240" w:lineRule="auto"/>
              <w:textAlignment w:val="baseline"/>
              <w:rPr>
                <w:rFonts w:eastAsia="Times New Roman" w:cstheme="minorHAnsi"/>
                <w:lang w:eastAsia="en-CA"/>
              </w:rPr>
            </w:pPr>
            <w:r>
              <w:rPr>
                <w:rFonts w:eastAsia="Times New Roman" w:cstheme="minorHAnsi"/>
                <w:lang w:eastAsia="en-CA"/>
              </w:rPr>
              <w:lastRenderedPageBreak/>
              <w:t xml:space="preserve">Working on a plan for what next year’s workplan will look like. Home readiness, palliative screening will be a part of the workplan moving forward. Will share when there is a more formal plan. </w:t>
            </w:r>
            <w:r w:rsidR="00554269" w:rsidRPr="00301F3C">
              <w:rPr>
                <w:rFonts w:eastAsia="Times New Roman" w:cstheme="minorHAnsi"/>
                <w:lang w:eastAsia="en-CA"/>
              </w:rPr>
              <w:t xml:space="preserve"> </w:t>
            </w:r>
          </w:p>
          <w:p w14:paraId="6A97129A" w14:textId="4ADA1712" w:rsidR="00554269" w:rsidRDefault="00554269" w:rsidP="006B0CBC">
            <w:pPr>
              <w:spacing w:after="0" w:line="240" w:lineRule="auto"/>
              <w:textAlignment w:val="baseline"/>
              <w:rPr>
                <w:rFonts w:eastAsia="Times New Roman" w:cstheme="minorHAnsi"/>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72CDF12" w14:textId="36B40AFF" w:rsidR="00554269"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lastRenderedPageBreak/>
              <w:t>Sherry</w:t>
            </w:r>
          </w:p>
        </w:tc>
      </w:tr>
      <w:tr w:rsidR="00554269" w:rsidRPr="006B0CBC" w14:paraId="189399F3"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35291BA4" w14:textId="27C9C093"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5.0</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4CE50906" w14:textId="77777777" w:rsidR="00554269" w:rsidRDefault="00554269" w:rsidP="006B0CBC">
            <w:pPr>
              <w:spacing w:after="0" w:line="240" w:lineRule="auto"/>
              <w:textAlignment w:val="baseline"/>
              <w:rPr>
                <w:rFonts w:eastAsia="Times New Roman" w:cstheme="minorHAnsi"/>
                <w:lang w:eastAsia="en-CA"/>
              </w:rPr>
            </w:pPr>
            <w:r>
              <w:rPr>
                <w:rFonts w:eastAsia="Times New Roman" w:cstheme="minorHAnsi"/>
                <w:lang w:eastAsia="en-CA"/>
              </w:rPr>
              <w:t>Home and Community Care Update</w:t>
            </w:r>
          </w:p>
          <w:p w14:paraId="62F20DE1" w14:textId="496A541A" w:rsidR="00554269" w:rsidRPr="00562548" w:rsidRDefault="00562548" w:rsidP="00562548">
            <w:pPr>
              <w:pStyle w:val="ListParagraph"/>
              <w:numPr>
                <w:ilvl w:val="0"/>
                <w:numId w:val="23"/>
              </w:numPr>
              <w:spacing w:after="0" w:line="240" w:lineRule="auto"/>
              <w:textAlignment w:val="baseline"/>
              <w:rPr>
                <w:rFonts w:eastAsia="Times New Roman" w:cstheme="minorHAnsi"/>
                <w:lang w:eastAsia="en-CA"/>
              </w:rPr>
            </w:pPr>
            <w:r>
              <w:rPr>
                <w:lang w:eastAsia="en-CA"/>
              </w:rPr>
              <w:t>D</w:t>
            </w:r>
            <w:r w:rsidR="00554269" w:rsidRPr="00562548">
              <w:rPr>
                <w:rFonts w:eastAsia="Times New Roman" w:cstheme="minorHAnsi"/>
                <w:lang w:eastAsia="en-CA"/>
              </w:rPr>
              <w:t xml:space="preserve">efer </w:t>
            </w:r>
          </w:p>
          <w:p w14:paraId="05162DBC" w14:textId="1B00F02A" w:rsidR="00554269" w:rsidRDefault="00554269" w:rsidP="006B0CBC">
            <w:pPr>
              <w:spacing w:after="0" w:line="240" w:lineRule="auto"/>
              <w:textAlignment w:val="baseline"/>
              <w:rPr>
                <w:rFonts w:eastAsia="Times New Roman" w:cstheme="minorHAnsi"/>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BD0E950" w14:textId="3211E930" w:rsidR="00554269"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Cheryl</w:t>
            </w:r>
          </w:p>
        </w:tc>
      </w:tr>
      <w:tr w:rsidR="00554269" w:rsidRPr="006B0CBC" w14:paraId="5D1144E2"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4D24DE1D" w14:textId="34003583"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6.0</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6D958FAC" w14:textId="3B300562" w:rsidR="00554269" w:rsidRDefault="00554269" w:rsidP="006B0CBC">
            <w:pPr>
              <w:spacing w:after="0" w:line="240" w:lineRule="auto"/>
              <w:textAlignment w:val="baseline"/>
              <w:rPr>
                <w:rFonts w:eastAsia="Times New Roman" w:cstheme="minorHAnsi"/>
                <w:lang w:eastAsia="en-CA"/>
              </w:rPr>
            </w:pPr>
            <w:r>
              <w:rPr>
                <w:rFonts w:eastAsia="Times New Roman" w:cstheme="minorHAnsi"/>
                <w:lang w:eastAsia="en-CA"/>
              </w:rPr>
              <w:t>Hospital to Home Update</w:t>
            </w:r>
          </w:p>
          <w:p w14:paraId="3C4B5353" w14:textId="5D7287EE" w:rsidR="00301F3C" w:rsidRDefault="00562548" w:rsidP="00301F3C">
            <w:pPr>
              <w:pStyle w:val="ListParagraph"/>
              <w:numPr>
                <w:ilvl w:val="0"/>
                <w:numId w:val="23"/>
              </w:numPr>
              <w:spacing w:after="0" w:line="240" w:lineRule="auto"/>
              <w:textAlignment w:val="baseline"/>
              <w:rPr>
                <w:rFonts w:eastAsia="Times New Roman" w:cstheme="minorHAnsi"/>
                <w:lang w:eastAsia="en-CA"/>
              </w:rPr>
            </w:pPr>
            <w:r>
              <w:rPr>
                <w:rFonts w:eastAsia="Times New Roman" w:cstheme="minorHAnsi"/>
                <w:lang w:eastAsia="en-CA"/>
              </w:rPr>
              <w:t>We are t</w:t>
            </w:r>
            <w:r w:rsidR="00301F3C">
              <w:rPr>
                <w:rFonts w:eastAsia="Times New Roman" w:cstheme="minorHAnsi"/>
                <w:lang w:eastAsia="en-CA"/>
              </w:rPr>
              <w:t xml:space="preserve">hree months in and it is going quite well. </w:t>
            </w:r>
          </w:p>
          <w:p w14:paraId="20C30F92" w14:textId="0DD59D64" w:rsidR="00301F3C" w:rsidRDefault="00301F3C" w:rsidP="00301F3C">
            <w:pPr>
              <w:pStyle w:val="ListParagraph"/>
              <w:numPr>
                <w:ilvl w:val="0"/>
                <w:numId w:val="23"/>
              </w:numPr>
              <w:spacing w:after="0" w:line="240" w:lineRule="auto"/>
              <w:textAlignment w:val="baseline"/>
              <w:rPr>
                <w:rFonts w:eastAsia="Times New Roman" w:cstheme="minorHAnsi"/>
                <w:lang w:eastAsia="en-CA"/>
              </w:rPr>
            </w:pPr>
            <w:r>
              <w:rPr>
                <w:rFonts w:eastAsia="Times New Roman" w:cstheme="minorHAnsi"/>
                <w:lang w:eastAsia="en-CA"/>
              </w:rPr>
              <w:t xml:space="preserve">Have had success with decreasing the length of stay and preventing ALC. </w:t>
            </w:r>
          </w:p>
          <w:p w14:paraId="4B28083E" w14:textId="77777777" w:rsidR="00301F3C" w:rsidRDefault="00301F3C" w:rsidP="00301F3C">
            <w:pPr>
              <w:pStyle w:val="ListParagraph"/>
              <w:numPr>
                <w:ilvl w:val="0"/>
                <w:numId w:val="23"/>
              </w:numPr>
              <w:spacing w:after="0" w:line="240" w:lineRule="auto"/>
              <w:textAlignment w:val="baseline"/>
              <w:rPr>
                <w:rFonts w:eastAsia="Times New Roman" w:cstheme="minorHAnsi"/>
                <w:lang w:eastAsia="en-CA"/>
              </w:rPr>
            </w:pPr>
            <w:r>
              <w:rPr>
                <w:rFonts w:eastAsia="Times New Roman" w:cstheme="minorHAnsi"/>
                <w:lang w:eastAsia="en-CA"/>
              </w:rPr>
              <w:t xml:space="preserve">Have has a coordinator involved from the beginning which has helped to set the tone and pace. </w:t>
            </w:r>
          </w:p>
          <w:p w14:paraId="422BE850" w14:textId="3AFB0628" w:rsidR="00301F3C" w:rsidRPr="00301F3C" w:rsidRDefault="00301F3C" w:rsidP="00301F3C">
            <w:pPr>
              <w:pStyle w:val="ListParagraph"/>
              <w:numPr>
                <w:ilvl w:val="0"/>
                <w:numId w:val="23"/>
              </w:numPr>
              <w:spacing w:after="0" w:line="240" w:lineRule="auto"/>
              <w:textAlignment w:val="baseline"/>
              <w:rPr>
                <w:rFonts w:eastAsia="Times New Roman" w:cstheme="minorHAnsi"/>
                <w:lang w:eastAsia="en-CA"/>
              </w:rPr>
            </w:pPr>
            <w:r>
              <w:rPr>
                <w:rFonts w:eastAsia="Times New Roman" w:cstheme="minorHAnsi"/>
                <w:lang w:eastAsia="en-CA"/>
              </w:rPr>
              <w:t>Hoping this becomes part of base funding so we can continue.</w:t>
            </w:r>
          </w:p>
          <w:p w14:paraId="1A69DE12" w14:textId="5BA6279D" w:rsidR="00554269" w:rsidRDefault="00554269" w:rsidP="00E07F11">
            <w:pPr>
              <w:spacing w:after="0" w:line="240" w:lineRule="auto"/>
              <w:textAlignment w:val="baseline"/>
              <w:rPr>
                <w:rFonts w:eastAsia="Times New Roman" w:cstheme="minorHAnsi"/>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4435BFF0" w14:textId="6E31EE9A" w:rsidR="00554269"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Elke</w:t>
            </w:r>
          </w:p>
        </w:tc>
      </w:tr>
      <w:tr w:rsidR="00554269" w:rsidRPr="006B0CBC" w14:paraId="437C4ACD"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43EDCAE0" w14:textId="18A35971"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7.0 </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5EE26C21" w14:textId="77777777" w:rsidR="00554269" w:rsidRDefault="00554269" w:rsidP="006B0CBC">
            <w:pPr>
              <w:spacing w:after="0" w:line="240" w:lineRule="auto"/>
              <w:textAlignment w:val="baseline"/>
              <w:rPr>
                <w:rFonts w:eastAsia="Times New Roman" w:cstheme="minorHAnsi"/>
                <w:lang w:eastAsia="en-CA"/>
              </w:rPr>
            </w:pPr>
            <w:r>
              <w:rPr>
                <w:rFonts w:eastAsia="Times New Roman" w:cstheme="minorHAnsi"/>
                <w:lang w:eastAsia="en-CA"/>
              </w:rPr>
              <w:t xml:space="preserve">Digital Health Update </w:t>
            </w:r>
          </w:p>
          <w:p w14:paraId="55DF5BF8" w14:textId="7E23C548" w:rsidR="00554269" w:rsidRDefault="00554269" w:rsidP="006B0CBC">
            <w:pPr>
              <w:spacing w:after="0" w:line="240" w:lineRule="auto"/>
              <w:textAlignment w:val="baseline"/>
              <w:rPr>
                <w:rFonts w:eastAsia="Times New Roman" w:cstheme="minorHAnsi"/>
                <w:lang w:eastAsia="en-CA"/>
              </w:rPr>
            </w:pPr>
          </w:p>
          <w:p w14:paraId="3D54554A" w14:textId="24238D0E" w:rsidR="00B0593D" w:rsidRDefault="00B0593D" w:rsidP="006B0CBC">
            <w:pPr>
              <w:spacing w:after="0" w:line="240" w:lineRule="auto"/>
              <w:textAlignment w:val="baseline"/>
              <w:rPr>
                <w:rFonts w:eastAsia="Times New Roman" w:cstheme="minorHAnsi"/>
                <w:lang w:eastAsia="en-CA"/>
              </w:rPr>
            </w:pPr>
            <w:r>
              <w:rPr>
                <w:rFonts w:eastAsia="Times New Roman" w:cstheme="minorHAnsi"/>
                <w:lang w:eastAsia="en-CA"/>
              </w:rPr>
              <w:t xml:space="preserve">    Referral Pathways </w:t>
            </w:r>
          </w:p>
          <w:p w14:paraId="4B272471" w14:textId="5907FAF7" w:rsidR="00554269" w:rsidRPr="00B0593D" w:rsidRDefault="00B0593D" w:rsidP="00B0593D">
            <w:pPr>
              <w:pStyle w:val="ListParagraph"/>
              <w:numPr>
                <w:ilvl w:val="0"/>
                <w:numId w:val="24"/>
              </w:numPr>
              <w:spacing w:after="0" w:line="240" w:lineRule="auto"/>
              <w:textAlignment w:val="baseline"/>
              <w:rPr>
                <w:rFonts w:eastAsia="Times New Roman" w:cstheme="minorHAnsi"/>
                <w:color w:val="000000" w:themeColor="text1"/>
                <w:lang w:eastAsia="en-CA"/>
              </w:rPr>
            </w:pPr>
            <w:r>
              <w:rPr>
                <w:lang w:eastAsia="en-CA"/>
              </w:rPr>
              <w:t xml:space="preserve">Have been investigating our current state for referral processes. Jennifer </w:t>
            </w:r>
            <w:r w:rsidRPr="00B0593D">
              <w:rPr>
                <w:color w:val="000000" w:themeColor="text1"/>
                <w:lang w:eastAsia="en-CA"/>
              </w:rPr>
              <w:t xml:space="preserve">and Kim have </w:t>
            </w:r>
            <w:r w:rsidR="00554269" w:rsidRPr="00B0593D">
              <w:rPr>
                <w:color w:val="000000" w:themeColor="text1"/>
                <w:lang w:eastAsia="en-CA"/>
              </w:rPr>
              <w:t>met wi</w:t>
            </w:r>
            <w:r w:rsidRPr="00B0593D">
              <w:rPr>
                <w:color w:val="000000" w:themeColor="text1"/>
                <w:lang w:eastAsia="en-CA"/>
              </w:rPr>
              <w:t xml:space="preserve">th community </w:t>
            </w:r>
            <w:r w:rsidR="00554269" w:rsidRPr="00B0593D">
              <w:rPr>
                <w:color w:val="000000" w:themeColor="text1"/>
                <w:lang w:eastAsia="en-CA"/>
              </w:rPr>
              <w:t xml:space="preserve">support services to </w:t>
            </w:r>
            <w:r w:rsidRPr="00B0593D">
              <w:rPr>
                <w:color w:val="000000" w:themeColor="text1"/>
                <w:lang w:eastAsia="en-CA"/>
              </w:rPr>
              <w:t>learn</w:t>
            </w:r>
            <w:r w:rsidR="00554269" w:rsidRPr="00B0593D">
              <w:rPr>
                <w:color w:val="000000" w:themeColor="text1"/>
                <w:lang w:eastAsia="en-CA"/>
              </w:rPr>
              <w:t xml:space="preserve"> about gaps.  </w:t>
            </w:r>
          </w:p>
          <w:p w14:paraId="17AE3315" w14:textId="1178B0F8" w:rsidR="00554269" w:rsidRPr="00B0593D" w:rsidRDefault="00B0593D" w:rsidP="00B0593D">
            <w:pPr>
              <w:pStyle w:val="ListParagraph"/>
              <w:numPr>
                <w:ilvl w:val="0"/>
                <w:numId w:val="24"/>
              </w:numPr>
              <w:spacing w:after="0" w:line="240" w:lineRule="auto"/>
              <w:textAlignment w:val="baseline"/>
              <w:rPr>
                <w:rFonts w:eastAsia="Times New Roman" w:cstheme="minorHAnsi"/>
                <w:lang w:eastAsia="en-CA"/>
              </w:rPr>
            </w:pPr>
            <w:r w:rsidRPr="00B0593D">
              <w:rPr>
                <w:color w:val="000000" w:themeColor="text1"/>
                <w:lang w:eastAsia="en-CA"/>
              </w:rPr>
              <w:t xml:space="preserve">The goal is to </w:t>
            </w:r>
            <w:r w:rsidR="00554269" w:rsidRPr="00B0593D">
              <w:rPr>
                <w:color w:val="000000" w:themeColor="text1"/>
                <w:lang w:eastAsia="en-CA"/>
              </w:rPr>
              <w:t xml:space="preserve">identify </w:t>
            </w:r>
            <w:r w:rsidR="00554269">
              <w:rPr>
                <w:lang w:eastAsia="en-CA"/>
              </w:rPr>
              <w:t>change management plan, support communication and referral pathways to suppor</w:t>
            </w:r>
            <w:r>
              <w:rPr>
                <w:lang w:eastAsia="en-CA"/>
              </w:rPr>
              <w:t>t care plans for when the province announces the eReferral platform.</w:t>
            </w:r>
            <w:r w:rsidR="00554269">
              <w:rPr>
                <w:lang w:eastAsia="en-CA"/>
              </w:rPr>
              <w:t xml:space="preserve"> </w:t>
            </w:r>
          </w:p>
          <w:p w14:paraId="5BF9183D" w14:textId="77777777" w:rsidR="00B0593D" w:rsidRDefault="00B0593D" w:rsidP="00B0593D">
            <w:pPr>
              <w:spacing w:after="0" w:line="240" w:lineRule="auto"/>
              <w:textAlignment w:val="baseline"/>
              <w:rPr>
                <w:rFonts w:eastAsia="Times New Roman" w:cstheme="minorHAnsi"/>
                <w:lang w:eastAsia="en-CA"/>
              </w:rPr>
            </w:pPr>
            <w:r>
              <w:rPr>
                <w:rFonts w:eastAsia="Times New Roman" w:cstheme="minorHAnsi"/>
                <w:lang w:eastAsia="en-CA"/>
              </w:rPr>
              <w:t xml:space="preserve">    </w:t>
            </w:r>
          </w:p>
          <w:p w14:paraId="47AF5A54" w14:textId="7A954452" w:rsidR="00B0593D" w:rsidRDefault="00562548" w:rsidP="00B0593D">
            <w:pPr>
              <w:spacing w:after="0" w:line="240" w:lineRule="auto"/>
              <w:textAlignment w:val="baseline"/>
              <w:rPr>
                <w:rFonts w:eastAsia="Times New Roman" w:cstheme="minorHAnsi"/>
                <w:lang w:eastAsia="en-CA"/>
              </w:rPr>
            </w:pPr>
            <w:r>
              <w:rPr>
                <w:rFonts w:eastAsia="Times New Roman" w:cstheme="minorHAnsi"/>
                <w:lang w:eastAsia="en-CA"/>
              </w:rPr>
              <w:t xml:space="preserve">   </w:t>
            </w:r>
            <w:r w:rsidR="00B0593D">
              <w:rPr>
                <w:rFonts w:eastAsia="Times New Roman" w:cstheme="minorHAnsi"/>
                <w:lang w:eastAsia="en-CA"/>
              </w:rPr>
              <w:t xml:space="preserve">Connect My Health </w:t>
            </w:r>
          </w:p>
          <w:p w14:paraId="7DA47818" w14:textId="46D59D19" w:rsidR="00B0593D" w:rsidRDefault="00B0593D" w:rsidP="00B0593D">
            <w:pPr>
              <w:pStyle w:val="ListParagraph"/>
              <w:numPr>
                <w:ilvl w:val="0"/>
                <w:numId w:val="26"/>
              </w:numPr>
              <w:spacing w:after="0" w:line="240" w:lineRule="auto"/>
              <w:textAlignment w:val="baseline"/>
              <w:rPr>
                <w:rFonts w:eastAsia="Times New Roman" w:cstheme="minorHAnsi"/>
                <w:lang w:eastAsia="en-CA"/>
              </w:rPr>
            </w:pPr>
            <w:r>
              <w:rPr>
                <w:rFonts w:eastAsia="Times New Roman" w:cstheme="minorHAnsi"/>
                <w:lang w:eastAsia="en-CA"/>
              </w:rPr>
              <w:t xml:space="preserve">We are hearing that CMH will be supported provincially until November 2026. Have been ramping up work to increase knowledge and awareness of CMH. </w:t>
            </w:r>
          </w:p>
          <w:p w14:paraId="0BF8A79E" w14:textId="0BCFCD70" w:rsidR="00B0593D" w:rsidRPr="00B0593D" w:rsidRDefault="00B0593D" w:rsidP="00B0593D">
            <w:pPr>
              <w:spacing w:after="0" w:line="240" w:lineRule="auto"/>
              <w:textAlignment w:val="baseline"/>
              <w:rPr>
                <w:rFonts w:eastAsia="Times New Roman" w:cstheme="minorHAnsi"/>
                <w:lang w:eastAsia="en-CA"/>
              </w:rPr>
            </w:pPr>
            <w:r>
              <w:rPr>
                <w:rFonts w:eastAsia="Times New Roman" w:cstheme="minorHAnsi"/>
                <w:lang w:eastAsia="en-CA"/>
              </w:rPr>
              <w:t xml:space="preserve">    811</w:t>
            </w:r>
          </w:p>
          <w:p w14:paraId="35FFAD66" w14:textId="29B83888" w:rsidR="007D4FEC" w:rsidRDefault="00B0593D" w:rsidP="00B0593D">
            <w:pPr>
              <w:pStyle w:val="ListParagraph"/>
              <w:numPr>
                <w:ilvl w:val="0"/>
                <w:numId w:val="26"/>
              </w:numPr>
              <w:spacing w:after="0" w:line="240" w:lineRule="auto"/>
              <w:textAlignment w:val="baseline"/>
              <w:rPr>
                <w:rFonts w:eastAsia="Times New Roman" w:cstheme="minorHAnsi"/>
                <w:lang w:eastAsia="en-CA"/>
              </w:rPr>
            </w:pPr>
            <w:r>
              <w:rPr>
                <w:rFonts w:eastAsia="Times New Roman" w:cstheme="minorHAnsi"/>
                <w:lang w:eastAsia="en-CA"/>
              </w:rPr>
              <w:t>811 is a central hub for navigating health services that the province has invested heavily in. T</w:t>
            </w:r>
            <w:r w:rsidR="00562548">
              <w:rPr>
                <w:rFonts w:eastAsia="Times New Roman" w:cstheme="minorHAnsi"/>
                <w:lang w:eastAsia="en-CA"/>
              </w:rPr>
              <w:t>he province is now</w:t>
            </w:r>
            <w:r>
              <w:rPr>
                <w:rFonts w:eastAsia="Times New Roman" w:cstheme="minorHAnsi"/>
                <w:lang w:eastAsia="en-CA"/>
              </w:rPr>
              <w:t xml:space="preserve"> giving ownership to OHTs to populate health 811 with local information. Will be reaching out for input</w:t>
            </w:r>
            <w:r w:rsidR="00562548">
              <w:rPr>
                <w:rFonts w:eastAsia="Times New Roman" w:cstheme="minorHAnsi"/>
                <w:lang w:eastAsia="en-CA"/>
              </w:rPr>
              <w:t>.</w:t>
            </w:r>
          </w:p>
          <w:p w14:paraId="6B0B5C49" w14:textId="77777777" w:rsidR="007D4FEC" w:rsidRDefault="007D4FEC" w:rsidP="007D4FEC">
            <w:pPr>
              <w:spacing w:after="0" w:line="240" w:lineRule="auto"/>
              <w:ind w:left="360"/>
              <w:textAlignment w:val="baseline"/>
              <w:rPr>
                <w:rFonts w:eastAsia="Times New Roman" w:cstheme="minorHAnsi"/>
                <w:lang w:eastAsia="en-CA"/>
              </w:rPr>
            </w:pPr>
          </w:p>
          <w:p w14:paraId="70D289DC" w14:textId="48A3DA46" w:rsidR="00B0593D" w:rsidRPr="007D4FEC" w:rsidRDefault="007D4FEC" w:rsidP="007D4FEC">
            <w:pPr>
              <w:spacing w:after="0" w:line="240" w:lineRule="auto"/>
              <w:textAlignment w:val="baseline"/>
              <w:rPr>
                <w:rFonts w:eastAsia="Times New Roman" w:cstheme="minorHAnsi"/>
                <w:lang w:eastAsia="en-CA"/>
              </w:rPr>
            </w:pPr>
            <w:r>
              <w:rPr>
                <w:rFonts w:eastAsia="Times New Roman" w:cstheme="minorHAnsi"/>
                <w:lang w:eastAsia="en-CA"/>
              </w:rPr>
              <w:t xml:space="preserve">Discussion around housing the frailty index and scorecard on the BBNOHT website. We now have a password protected section for BBNOHT partners in addition to the public facing website. </w:t>
            </w:r>
          </w:p>
          <w:p w14:paraId="0857DB92" w14:textId="77777777" w:rsidR="00554269" w:rsidRDefault="00554269" w:rsidP="007D4FEC">
            <w:pPr>
              <w:spacing w:after="0" w:line="240" w:lineRule="auto"/>
              <w:textAlignment w:val="baseline"/>
              <w:rPr>
                <w:rFonts w:eastAsia="Times New Roman" w:cstheme="minorHAnsi"/>
                <w:lang w:eastAsia="en-CA"/>
              </w:rPr>
            </w:pPr>
          </w:p>
          <w:p w14:paraId="7BF53BB0" w14:textId="454362F6" w:rsidR="00562548" w:rsidRDefault="00562548" w:rsidP="00562548">
            <w:pPr>
              <w:spacing w:after="0" w:line="240" w:lineRule="auto"/>
              <w:textAlignment w:val="baseline"/>
              <w:rPr>
                <w:rFonts w:eastAsia="Times New Roman" w:cstheme="minorHAnsi"/>
                <w:lang w:eastAsia="en-CA"/>
              </w:rPr>
            </w:pPr>
            <w:r>
              <w:rPr>
                <w:rFonts w:eastAsia="Times New Roman" w:cstheme="minorHAnsi"/>
                <w:lang w:eastAsia="en-CA"/>
              </w:rPr>
              <w:t>Kim offered to provide Connect My Health registration a</w:t>
            </w:r>
            <w:r>
              <w:rPr>
                <w:rFonts w:eastAsia="Times New Roman" w:cstheme="minorHAnsi"/>
                <w:lang w:eastAsia="en-CA"/>
              </w:rPr>
              <w:t>ssistance</w:t>
            </w:r>
            <w:r>
              <w:rPr>
                <w:rFonts w:eastAsia="Times New Roman" w:cstheme="minorHAnsi"/>
                <w:lang w:eastAsia="en-CA"/>
              </w:rPr>
              <w:t xml:space="preserve"> to anyone interested.</w:t>
            </w:r>
          </w:p>
          <w:p w14:paraId="148CC92C" w14:textId="0016DE39" w:rsidR="007D4FEC" w:rsidRPr="007D4FEC" w:rsidRDefault="007D4FEC" w:rsidP="007D4FEC">
            <w:pPr>
              <w:spacing w:after="0" w:line="240" w:lineRule="auto"/>
              <w:textAlignment w:val="baseline"/>
              <w:rPr>
                <w:rFonts w:eastAsia="Times New Roman" w:cstheme="minorHAnsi"/>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811F1F6" w14:textId="279CD4A6" w:rsidR="00554269"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Kim</w:t>
            </w:r>
          </w:p>
        </w:tc>
      </w:tr>
      <w:tr w:rsidR="00554269" w:rsidRPr="006B0CBC" w14:paraId="6A9B84AB" w14:textId="77777777" w:rsidTr="00554269">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449A09C2" w14:textId="0FA0EF21" w:rsidR="00554269" w:rsidRDefault="00554269"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6.0 </w:t>
            </w:r>
          </w:p>
        </w:tc>
        <w:tc>
          <w:tcPr>
            <w:tcW w:w="7467" w:type="dxa"/>
            <w:tcBorders>
              <w:top w:val="single" w:sz="6" w:space="0" w:color="auto"/>
              <w:left w:val="single" w:sz="6" w:space="0" w:color="auto"/>
              <w:bottom w:val="single" w:sz="6" w:space="0" w:color="auto"/>
              <w:right w:val="single" w:sz="6" w:space="0" w:color="auto"/>
            </w:tcBorders>
            <w:shd w:val="clear" w:color="auto" w:fill="auto"/>
          </w:tcPr>
          <w:p w14:paraId="4F911DA9" w14:textId="77777777" w:rsidR="00554269" w:rsidRDefault="00554269" w:rsidP="006B0CBC">
            <w:pPr>
              <w:spacing w:after="0" w:line="240" w:lineRule="auto"/>
              <w:textAlignment w:val="baseline"/>
              <w:rPr>
                <w:rFonts w:eastAsia="Times New Roman" w:cstheme="minorHAnsi"/>
                <w:lang w:eastAsia="en-CA"/>
              </w:rPr>
            </w:pPr>
            <w:r>
              <w:rPr>
                <w:rFonts w:eastAsia="Times New Roman" w:cstheme="minorHAnsi"/>
                <w:lang w:eastAsia="en-CA"/>
              </w:rPr>
              <w:t>Closing/Additional Items</w:t>
            </w:r>
          </w:p>
          <w:p w14:paraId="5FAD7C78" w14:textId="43AB8437" w:rsidR="00554269" w:rsidRDefault="00554269" w:rsidP="006B0CBC">
            <w:pPr>
              <w:spacing w:after="0" w:line="240" w:lineRule="auto"/>
              <w:textAlignment w:val="baseline"/>
              <w:rPr>
                <w:rFonts w:eastAsia="Times New Roman" w:cstheme="minorHAnsi"/>
                <w:lang w:eastAsia="en-CA"/>
              </w:rPr>
            </w:pPr>
          </w:p>
          <w:p w14:paraId="25FC1364" w14:textId="6EBB90E8" w:rsidR="00020FB5" w:rsidRDefault="00020FB5" w:rsidP="006B0CBC">
            <w:pPr>
              <w:spacing w:after="0" w:line="240" w:lineRule="auto"/>
              <w:textAlignment w:val="baseline"/>
              <w:rPr>
                <w:rFonts w:eastAsia="Times New Roman" w:cstheme="minorHAnsi"/>
                <w:lang w:eastAsia="en-CA"/>
              </w:rPr>
            </w:pPr>
            <w:r>
              <w:rPr>
                <w:rFonts w:eastAsia="Times New Roman" w:cstheme="minorHAnsi"/>
                <w:lang w:eastAsia="en-CA"/>
              </w:rPr>
              <w:t xml:space="preserve">Community Integrated Resource team </w:t>
            </w:r>
          </w:p>
          <w:p w14:paraId="530D609B" w14:textId="6AB13DEE" w:rsidR="00020FB5" w:rsidRDefault="00020FB5" w:rsidP="00020FB5">
            <w:pPr>
              <w:pStyle w:val="ListParagraph"/>
              <w:numPr>
                <w:ilvl w:val="0"/>
                <w:numId w:val="26"/>
              </w:numPr>
              <w:spacing w:after="0" w:line="240" w:lineRule="auto"/>
              <w:textAlignment w:val="baseline"/>
              <w:rPr>
                <w:rFonts w:eastAsia="Times New Roman" w:cstheme="minorHAnsi"/>
                <w:lang w:eastAsia="en-CA"/>
              </w:rPr>
            </w:pPr>
            <w:r>
              <w:rPr>
                <w:rFonts w:eastAsia="Times New Roman" w:cstheme="minorHAnsi"/>
                <w:lang w:eastAsia="en-CA"/>
              </w:rPr>
              <w:t xml:space="preserve">In home geriatric visiting/ assessment. Team has a physician, nurse, OT and refers to Alzheimer’s Society, </w:t>
            </w:r>
            <w:r w:rsidR="00562548">
              <w:rPr>
                <w:rFonts w:eastAsia="Times New Roman" w:cstheme="minorHAnsi"/>
                <w:lang w:eastAsia="en-CA"/>
              </w:rPr>
              <w:t>C</w:t>
            </w:r>
            <w:r>
              <w:rPr>
                <w:rFonts w:eastAsia="Times New Roman" w:cstheme="minorHAnsi"/>
                <w:lang w:eastAsia="en-CA"/>
              </w:rPr>
              <w:t xml:space="preserve">ommunity </w:t>
            </w:r>
            <w:r w:rsidR="00562548">
              <w:rPr>
                <w:rFonts w:eastAsia="Times New Roman" w:cstheme="minorHAnsi"/>
                <w:lang w:eastAsia="en-CA"/>
              </w:rPr>
              <w:t>Paramedics</w:t>
            </w:r>
            <w:r>
              <w:rPr>
                <w:rFonts w:eastAsia="Times New Roman" w:cstheme="minorHAnsi"/>
                <w:lang w:eastAsia="en-CA"/>
              </w:rPr>
              <w:t xml:space="preserve">, LEGHO. This program keeps frail </w:t>
            </w:r>
            <w:r w:rsidR="00562548">
              <w:rPr>
                <w:rFonts w:eastAsia="Times New Roman" w:cstheme="minorHAnsi"/>
                <w:lang w:eastAsia="en-CA"/>
              </w:rPr>
              <w:t>elderly</w:t>
            </w:r>
            <w:r>
              <w:rPr>
                <w:rFonts w:eastAsia="Times New Roman" w:cstheme="minorHAnsi"/>
                <w:lang w:eastAsia="en-CA"/>
              </w:rPr>
              <w:t xml:space="preserve"> people out of hospital. </w:t>
            </w:r>
          </w:p>
          <w:p w14:paraId="3A60FED0" w14:textId="5C0E204F" w:rsidR="00020FB5" w:rsidRDefault="00020FB5" w:rsidP="00020FB5">
            <w:pPr>
              <w:pStyle w:val="ListParagraph"/>
              <w:numPr>
                <w:ilvl w:val="0"/>
                <w:numId w:val="26"/>
              </w:numPr>
              <w:spacing w:after="0" w:line="240" w:lineRule="auto"/>
              <w:textAlignment w:val="baseline"/>
              <w:rPr>
                <w:rFonts w:eastAsia="Times New Roman" w:cstheme="minorHAnsi"/>
                <w:lang w:eastAsia="en-CA"/>
              </w:rPr>
            </w:pPr>
            <w:r>
              <w:rPr>
                <w:rFonts w:eastAsia="Times New Roman" w:cstheme="minorHAnsi"/>
                <w:lang w:eastAsia="en-CA"/>
              </w:rPr>
              <w:t>Looking to get digital enhanc</w:t>
            </w:r>
            <w:r w:rsidR="00562548">
              <w:rPr>
                <w:rFonts w:eastAsia="Times New Roman" w:cstheme="minorHAnsi"/>
                <w:lang w:eastAsia="en-CA"/>
              </w:rPr>
              <w:t>ements for this program (hypercare, remote access).</w:t>
            </w:r>
          </w:p>
          <w:p w14:paraId="119A93FD" w14:textId="6B051A6C" w:rsidR="00020FB5" w:rsidRPr="00020FB5" w:rsidRDefault="00020FB5" w:rsidP="00020FB5">
            <w:pPr>
              <w:pStyle w:val="ListParagraph"/>
              <w:numPr>
                <w:ilvl w:val="0"/>
                <w:numId w:val="26"/>
              </w:numPr>
              <w:spacing w:after="0" w:line="240" w:lineRule="auto"/>
              <w:textAlignment w:val="baseline"/>
              <w:rPr>
                <w:rFonts w:eastAsia="Times New Roman" w:cstheme="minorHAnsi"/>
                <w:lang w:eastAsia="en-CA"/>
              </w:rPr>
            </w:pPr>
            <w:r>
              <w:rPr>
                <w:rFonts w:eastAsia="Times New Roman" w:cstheme="minorHAnsi"/>
                <w:lang w:eastAsia="en-CA"/>
              </w:rPr>
              <w:t xml:space="preserve">No opposition from this group to continuing this project. </w:t>
            </w:r>
          </w:p>
          <w:p w14:paraId="64752374" w14:textId="3E6F89FB" w:rsidR="00554269" w:rsidRDefault="00554269" w:rsidP="006B0CBC">
            <w:pPr>
              <w:spacing w:after="0" w:line="240" w:lineRule="auto"/>
              <w:textAlignment w:val="baseline"/>
              <w:rPr>
                <w:rFonts w:eastAsia="Times New Roman" w:cstheme="minorHAnsi"/>
                <w:lang w:eastAsia="en-CA"/>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ACD8CB2" w14:textId="77777777" w:rsidR="00554269" w:rsidRDefault="00554269" w:rsidP="006B0CBC">
            <w:pPr>
              <w:spacing w:after="0" w:line="240" w:lineRule="auto"/>
              <w:textAlignment w:val="baseline"/>
              <w:rPr>
                <w:rFonts w:eastAsia="Times New Roman" w:cstheme="minorHAnsi"/>
                <w:b/>
                <w:lang w:eastAsia="en-CA"/>
              </w:rPr>
            </w:pPr>
            <w:r>
              <w:rPr>
                <w:rFonts w:eastAsia="Times New Roman" w:cstheme="minorHAnsi"/>
                <w:b/>
                <w:lang w:eastAsia="en-CA"/>
              </w:rPr>
              <w:t>Sherry</w:t>
            </w:r>
          </w:p>
        </w:tc>
      </w:tr>
    </w:tbl>
    <w:p w14:paraId="6B3D85A3" w14:textId="77777777" w:rsidR="006B0CBC" w:rsidRPr="006B0CBC" w:rsidRDefault="006B0CBC" w:rsidP="006B0CBC">
      <w:pPr>
        <w:spacing w:after="0" w:line="240" w:lineRule="auto"/>
        <w:textAlignment w:val="baseline"/>
        <w:rPr>
          <w:rFonts w:ascii="Segoe UI" w:eastAsia="Times New Roman" w:hAnsi="Segoe UI" w:cs="Segoe UI"/>
          <w:sz w:val="18"/>
          <w:szCs w:val="18"/>
          <w:lang w:eastAsia="en-CA"/>
        </w:rPr>
      </w:pPr>
      <w:r w:rsidRPr="006B0CBC">
        <w:rPr>
          <w:rFonts w:ascii="Calibri" w:eastAsia="Times New Roman" w:hAnsi="Calibri" w:cs="Calibri"/>
          <w:lang w:eastAsia="en-CA"/>
        </w:rPr>
        <w:t>  </w:t>
      </w:r>
    </w:p>
    <w:p w14:paraId="323C9F2C" w14:textId="77777777" w:rsidR="006B0CBC" w:rsidRPr="006B0CBC" w:rsidRDefault="006B0CBC" w:rsidP="006B0CBC">
      <w:pPr>
        <w:spacing w:after="0" w:line="240" w:lineRule="auto"/>
        <w:ind w:left="720"/>
        <w:textAlignment w:val="baseline"/>
        <w:rPr>
          <w:rFonts w:ascii="Segoe UI" w:eastAsia="Times New Roman" w:hAnsi="Segoe UI" w:cs="Segoe UI"/>
          <w:sz w:val="18"/>
          <w:szCs w:val="18"/>
          <w:lang w:eastAsia="en-CA"/>
        </w:rPr>
      </w:pPr>
      <w:r w:rsidRPr="006B0CBC">
        <w:rPr>
          <w:rFonts w:ascii="Calibri" w:eastAsia="Times New Roman" w:hAnsi="Calibri" w:cs="Calibri"/>
          <w:lang w:eastAsia="en-CA"/>
        </w:rPr>
        <w:t> </w:t>
      </w:r>
    </w:p>
    <w:p w14:paraId="2E767713" w14:textId="59B56DAE" w:rsidR="00020FB5" w:rsidRDefault="0051296F">
      <w:r>
        <w:t xml:space="preserve">Next meeting:  </w:t>
      </w:r>
      <w:r w:rsidR="00E86783">
        <w:t>April 8</w:t>
      </w:r>
      <w:r w:rsidR="00E86783" w:rsidRPr="00E86783">
        <w:rPr>
          <w:vertAlign w:val="superscript"/>
        </w:rPr>
        <w:t>th</w:t>
      </w:r>
      <w:r>
        <w:t>, 202</w:t>
      </w:r>
      <w:r w:rsidR="003C730B">
        <w:t>5</w:t>
      </w:r>
    </w:p>
    <w:tbl>
      <w:tblPr>
        <w:tblStyle w:val="TableGrid"/>
        <w:tblW w:w="0" w:type="auto"/>
        <w:tblLook w:val="04A0" w:firstRow="1" w:lastRow="0" w:firstColumn="1" w:lastColumn="0" w:noHBand="0" w:noVBand="1"/>
      </w:tblPr>
      <w:tblGrid>
        <w:gridCol w:w="2622"/>
        <w:gridCol w:w="3043"/>
        <w:gridCol w:w="1075"/>
      </w:tblGrid>
      <w:tr w:rsidR="00020FB5" w14:paraId="1EB82306" w14:textId="77777777" w:rsidTr="00B36BDE">
        <w:tc>
          <w:tcPr>
            <w:tcW w:w="2622" w:type="dxa"/>
          </w:tcPr>
          <w:p w14:paraId="585ACF8F" w14:textId="77777777" w:rsidR="00020FB5" w:rsidRPr="00E63EA9" w:rsidRDefault="00020FB5" w:rsidP="00B36BDE">
            <w:pPr>
              <w:rPr>
                <w:b/>
              </w:rPr>
            </w:pPr>
            <w:r>
              <w:rPr>
                <w:b/>
              </w:rPr>
              <w:lastRenderedPageBreak/>
              <w:t>Name</w:t>
            </w:r>
          </w:p>
        </w:tc>
        <w:tc>
          <w:tcPr>
            <w:tcW w:w="3043" w:type="dxa"/>
          </w:tcPr>
          <w:p w14:paraId="2ED99683" w14:textId="77777777" w:rsidR="00020FB5" w:rsidRPr="00E63EA9" w:rsidRDefault="00020FB5" w:rsidP="00B36BDE">
            <w:pPr>
              <w:rPr>
                <w:b/>
              </w:rPr>
            </w:pPr>
            <w:r>
              <w:rPr>
                <w:b/>
              </w:rPr>
              <w:t>Organization</w:t>
            </w:r>
          </w:p>
        </w:tc>
        <w:tc>
          <w:tcPr>
            <w:tcW w:w="1075" w:type="dxa"/>
          </w:tcPr>
          <w:p w14:paraId="6C6FF934" w14:textId="23B057AD" w:rsidR="00020FB5" w:rsidRDefault="00020FB5" w:rsidP="00B36BDE">
            <w:pPr>
              <w:rPr>
                <w:b/>
              </w:rPr>
            </w:pPr>
            <w:r>
              <w:rPr>
                <w:b/>
              </w:rPr>
              <w:t>03</w:t>
            </w:r>
            <w:r>
              <w:rPr>
                <w:b/>
              </w:rPr>
              <w:t>/11/25</w:t>
            </w:r>
          </w:p>
        </w:tc>
      </w:tr>
      <w:tr w:rsidR="00020FB5" w14:paraId="1D102F54" w14:textId="77777777" w:rsidTr="00B36BDE">
        <w:tc>
          <w:tcPr>
            <w:tcW w:w="2622" w:type="dxa"/>
          </w:tcPr>
          <w:p w14:paraId="19245CA6" w14:textId="77777777" w:rsidR="00020FB5" w:rsidRPr="00E63EA9" w:rsidRDefault="00020FB5" w:rsidP="00B36BDE">
            <w:r>
              <w:t>Ben Deignan</w:t>
            </w:r>
          </w:p>
        </w:tc>
        <w:tc>
          <w:tcPr>
            <w:tcW w:w="3043" w:type="dxa"/>
          </w:tcPr>
          <w:p w14:paraId="2302FA03" w14:textId="77777777" w:rsidR="00020FB5" w:rsidRPr="00E63EA9" w:rsidRDefault="00020FB5" w:rsidP="00B36BDE">
            <w:r>
              <w:t>BBNOHT</w:t>
            </w:r>
          </w:p>
        </w:tc>
        <w:tc>
          <w:tcPr>
            <w:tcW w:w="1075" w:type="dxa"/>
          </w:tcPr>
          <w:p w14:paraId="443E1749" w14:textId="77777777" w:rsidR="00020FB5" w:rsidRDefault="00020FB5" w:rsidP="00B36BDE">
            <w:pPr>
              <w:jc w:val="center"/>
            </w:pPr>
          </w:p>
        </w:tc>
      </w:tr>
      <w:tr w:rsidR="00020FB5" w14:paraId="449AB6E2" w14:textId="77777777" w:rsidTr="00B36BDE">
        <w:tc>
          <w:tcPr>
            <w:tcW w:w="2622" w:type="dxa"/>
          </w:tcPr>
          <w:p w14:paraId="10F45AE6" w14:textId="77777777" w:rsidR="00020FB5" w:rsidRDefault="00020FB5" w:rsidP="00B36BDE">
            <w:r>
              <w:t>Bernie McNeil</w:t>
            </w:r>
          </w:p>
        </w:tc>
        <w:tc>
          <w:tcPr>
            <w:tcW w:w="3043" w:type="dxa"/>
          </w:tcPr>
          <w:p w14:paraId="094FD192" w14:textId="77777777" w:rsidR="00020FB5" w:rsidRDefault="00020FB5" w:rsidP="00B36BDE">
            <w:r>
              <w:t>Primary Care</w:t>
            </w:r>
          </w:p>
        </w:tc>
        <w:tc>
          <w:tcPr>
            <w:tcW w:w="1075" w:type="dxa"/>
          </w:tcPr>
          <w:p w14:paraId="5627815D" w14:textId="72214F37" w:rsidR="00020FB5" w:rsidRDefault="00562548" w:rsidP="00B36BDE">
            <w:pPr>
              <w:jc w:val="center"/>
            </w:pPr>
            <w:r>
              <w:t>P</w:t>
            </w:r>
          </w:p>
        </w:tc>
      </w:tr>
      <w:tr w:rsidR="00020FB5" w14:paraId="1DFD0623" w14:textId="77777777" w:rsidTr="00B36BDE">
        <w:tc>
          <w:tcPr>
            <w:tcW w:w="2622" w:type="dxa"/>
          </w:tcPr>
          <w:p w14:paraId="7E66DDBB" w14:textId="77777777" w:rsidR="00020FB5" w:rsidRPr="00E63EA9" w:rsidRDefault="00020FB5" w:rsidP="00B36BDE">
            <w:r>
              <w:t>Cathy Kelly</w:t>
            </w:r>
          </w:p>
        </w:tc>
        <w:tc>
          <w:tcPr>
            <w:tcW w:w="3043" w:type="dxa"/>
          </w:tcPr>
          <w:p w14:paraId="4B5542C6" w14:textId="77777777" w:rsidR="00020FB5" w:rsidRPr="00E63EA9" w:rsidRDefault="00020FB5" w:rsidP="00B36BDE">
            <w:r>
              <w:t>HCCSS</w:t>
            </w:r>
          </w:p>
        </w:tc>
        <w:tc>
          <w:tcPr>
            <w:tcW w:w="1075" w:type="dxa"/>
          </w:tcPr>
          <w:p w14:paraId="20EF78E1" w14:textId="77777777" w:rsidR="00020FB5" w:rsidRDefault="00020FB5" w:rsidP="00B36BDE">
            <w:pPr>
              <w:jc w:val="center"/>
            </w:pPr>
          </w:p>
        </w:tc>
      </w:tr>
      <w:tr w:rsidR="00020FB5" w14:paraId="150FDF12" w14:textId="77777777" w:rsidTr="00B36BDE">
        <w:tc>
          <w:tcPr>
            <w:tcW w:w="2622" w:type="dxa"/>
          </w:tcPr>
          <w:p w14:paraId="0EE1419D" w14:textId="77777777" w:rsidR="00020FB5" w:rsidRPr="00E63EA9" w:rsidRDefault="00020FB5" w:rsidP="00B36BDE">
            <w:r>
              <w:t>Cheryl Cullimore</w:t>
            </w:r>
          </w:p>
        </w:tc>
        <w:tc>
          <w:tcPr>
            <w:tcW w:w="3043" w:type="dxa"/>
          </w:tcPr>
          <w:p w14:paraId="729ECFCA" w14:textId="77777777" w:rsidR="00020FB5" w:rsidRPr="00E63EA9" w:rsidRDefault="00020FB5" w:rsidP="00B36BDE">
            <w:r>
              <w:t>HCCSS</w:t>
            </w:r>
          </w:p>
        </w:tc>
        <w:tc>
          <w:tcPr>
            <w:tcW w:w="1075" w:type="dxa"/>
          </w:tcPr>
          <w:p w14:paraId="51967B95" w14:textId="700F8BB5" w:rsidR="00020FB5" w:rsidRDefault="00020FB5" w:rsidP="00B36BDE">
            <w:pPr>
              <w:jc w:val="center"/>
            </w:pPr>
          </w:p>
        </w:tc>
      </w:tr>
      <w:tr w:rsidR="00020FB5" w14:paraId="48C70B80" w14:textId="77777777" w:rsidTr="00B36BDE">
        <w:tc>
          <w:tcPr>
            <w:tcW w:w="2622" w:type="dxa"/>
          </w:tcPr>
          <w:p w14:paraId="1CED6426" w14:textId="77777777" w:rsidR="00020FB5" w:rsidRPr="00E63EA9" w:rsidRDefault="00020FB5" w:rsidP="00B36BDE">
            <w:r>
              <w:t>Christina Gilman</w:t>
            </w:r>
          </w:p>
        </w:tc>
        <w:tc>
          <w:tcPr>
            <w:tcW w:w="3043" w:type="dxa"/>
          </w:tcPr>
          <w:p w14:paraId="5A27B888" w14:textId="77777777" w:rsidR="00020FB5" w:rsidRPr="00E63EA9" w:rsidRDefault="00020FB5" w:rsidP="00B36BDE">
            <w:r>
              <w:t>PWLE</w:t>
            </w:r>
          </w:p>
        </w:tc>
        <w:tc>
          <w:tcPr>
            <w:tcW w:w="1075" w:type="dxa"/>
          </w:tcPr>
          <w:p w14:paraId="40DF121F" w14:textId="77777777" w:rsidR="00020FB5" w:rsidRDefault="00020FB5" w:rsidP="00B36BDE">
            <w:pPr>
              <w:jc w:val="center"/>
            </w:pPr>
          </w:p>
        </w:tc>
      </w:tr>
      <w:tr w:rsidR="00020FB5" w14:paraId="13D71EBD" w14:textId="77777777" w:rsidTr="00B36BDE">
        <w:tc>
          <w:tcPr>
            <w:tcW w:w="2622" w:type="dxa"/>
          </w:tcPr>
          <w:p w14:paraId="1710F7FB" w14:textId="77777777" w:rsidR="00020FB5" w:rsidRDefault="00020FB5" w:rsidP="00B36BDE">
            <w:r>
              <w:t>Christine Kirkpatrick</w:t>
            </w:r>
          </w:p>
        </w:tc>
        <w:tc>
          <w:tcPr>
            <w:tcW w:w="3043" w:type="dxa"/>
          </w:tcPr>
          <w:p w14:paraId="010620CB" w14:textId="77777777" w:rsidR="00020FB5" w:rsidRDefault="00020FB5" w:rsidP="00B36BDE">
            <w:r>
              <w:t>Ontario Health at Home, Director</w:t>
            </w:r>
          </w:p>
        </w:tc>
        <w:tc>
          <w:tcPr>
            <w:tcW w:w="1075" w:type="dxa"/>
          </w:tcPr>
          <w:p w14:paraId="6324BF98" w14:textId="380EC652" w:rsidR="00020FB5" w:rsidRDefault="00562548" w:rsidP="00B36BDE">
            <w:pPr>
              <w:jc w:val="center"/>
            </w:pPr>
            <w:r>
              <w:t>R</w:t>
            </w:r>
          </w:p>
        </w:tc>
      </w:tr>
      <w:tr w:rsidR="00020FB5" w14:paraId="77281654" w14:textId="77777777" w:rsidTr="00B36BDE">
        <w:tc>
          <w:tcPr>
            <w:tcW w:w="2622" w:type="dxa"/>
          </w:tcPr>
          <w:p w14:paraId="3EC2E28C" w14:textId="77777777" w:rsidR="00020FB5" w:rsidRDefault="00020FB5" w:rsidP="00B36BDE">
            <w:r>
              <w:t>Cindy Capstick</w:t>
            </w:r>
          </w:p>
        </w:tc>
        <w:tc>
          <w:tcPr>
            <w:tcW w:w="3043" w:type="dxa"/>
          </w:tcPr>
          <w:p w14:paraId="5579DCF0" w14:textId="77777777" w:rsidR="00020FB5" w:rsidRDefault="00020FB5" w:rsidP="00B36BDE">
            <w:r>
              <w:t>VON, HNHB</w:t>
            </w:r>
          </w:p>
        </w:tc>
        <w:tc>
          <w:tcPr>
            <w:tcW w:w="1075" w:type="dxa"/>
          </w:tcPr>
          <w:p w14:paraId="3F1DD95A" w14:textId="14E1F4D4" w:rsidR="00020FB5" w:rsidRDefault="00020FB5" w:rsidP="00B36BDE">
            <w:pPr>
              <w:jc w:val="center"/>
            </w:pPr>
          </w:p>
        </w:tc>
      </w:tr>
      <w:tr w:rsidR="00020FB5" w14:paraId="39BC4D03" w14:textId="77777777" w:rsidTr="00B36BDE">
        <w:tc>
          <w:tcPr>
            <w:tcW w:w="2622" w:type="dxa"/>
          </w:tcPr>
          <w:p w14:paraId="57ED7D0A" w14:textId="77777777" w:rsidR="00020FB5" w:rsidRDefault="00020FB5" w:rsidP="00B36BDE">
            <w:r>
              <w:t>Elke Hilgendag</w:t>
            </w:r>
          </w:p>
        </w:tc>
        <w:tc>
          <w:tcPr>
            <w:tcW w:w="3043" w:type="dxa"/>
          </w:tcPr>
          <w:p w14:paraId="4CE2D175" w14:textId="77777777" w:rsidR="00020FB5" w:rsidRDefault="00020FB5" w:rsidP="00B36BDE">
            <w:r>
              <w:t>BCHS clinical director</w:t>
            </w:r>
          </w:p>
        </w:tc>
        <w:tc>
          <w:tcPr>
            <w:tcW w:w="1075" w:type="dxa"/>
          </w:tcPr>
          <w:p w14:paraId="348A53C4" w14:textId="3B7A367E" w:rsidR="00020FB5" w:rsidRDefault="00020FB5" w:rsidP="00B36BDE">
            <w:pPr>
              <w:jc w:val="center"/>
            </w:pPr>
          </w:p>
        </w:tc>
      </w:tr>
      <w:tr w:rsidR="00020FB5" w14:paraId="090D74F5" w14:textId="77777777" w:rsidTr="00B36BDE">
        <w:tc>
          <w:tcPr>
            <w:tcW w:w="2622" w:type="dxa"/>
          </w:tcPr>
          <w:p w14:paraId="07E33885" w14:textId="77777777" w:rsidR="00020FB5" w:rsidRDefault="00020FB5" w:rsidP="00B36BDE">
            <w:r>
              <w:t>Glen Cunnane</w:t>
            </w:r>
          </w:p>
        </w:tc>
        <w:tc>
          <w:tcPr>
            <w:tcW w:w="3043" w:type="dxa"/>
          </w:tcPr>
          <w:p w14:paraId="32FC0449" w14:textId="77777777" w:rsidR="00020FB5" w:rsidRDefault="00020FB5" w:rsidP="00B36BDE">
            <w:r>
              <w:t>Paramedic Brant</w:t>
            </w:r>
          </w:p>
        </w:tc>
        <w:tc>
          <w:tcPr>
            <w:tcW w:w="1075" w:type="dxa"/>
          </w:tcPr>
          <w:p w14:paraId="093D2051" w14:textId="77777777" w:rsidR="00020FB5" w:rsidRDefault="00020FB5" w:rsidP="00B36BDE">
            <w:pPr>
              <w:jc w:val="center"/>
            </w:pPr>
          </w:p>
        </w:tc>
      </w:tr>
      <w:tr w:rsidR="00020FB5" w14:paraId="3B3372B2" w14:textId="77777777" w:rsidTr="00B36BDE">
        <w:tc>
          <w:tcPr>
            <w:tcW w:w="2622" w:type="dxa"/>
          </w:tcPr>
          <w:p w14:paraId="644C90F3" w14:textId="77777777" w:rsidR="00020FB5" w:rsidRDefault="00020FB5" w:rsidP="00B36BDE">
            <w:r>
              <w:t>Jarrod Williamson</w:t>
            </w:r>
          </w:p>
        </w:tc>
        <w:tc>
          <w:tcPr>
            <w:tcW w:w="3043" w:type="dxa"/>
          </w:tcPr>
          <w:p w14:paraId="6861B216" w14:textId="77777777" w:rsidR="00020FB5" w:rsidRDefault="00020FB5" w:rsidP="00B36BDE">
            <w:r>
              <w:t>Red Cross</w:t>
            </w:r>
          </w:p>
        </w:tc>
        <w:tc>
          <w:tcPr>
            <w:tcW w:w="1075" w:type="dxa"/>
          </w:tcPr>
          <w:p w14:paraId="06F9E0D8" w14:textId="77777777" w:rsidR="00020FB5" w:rsidRDefault="00020FB5" w:rsidP="00B36BDE">
            <w:pPr>
              <w:jc w:val="center"/>
            </w:pPr>
          </w:p>
        </w:tc>
      </w:tr>
      <w:tr w:rsidR="00020FB5" w14:paraId="51B51CF5" w14:textId="77777777" w:rsidTr="00B36BDE">
        <w:tc>
          <w:tcPr>
            <w:tcW w:w="2622" w:type="dxa"/>
          </w:tcPr>
          <w:p w14:paraId="3FC3E14B" w14:textId="77777777" w:rsidR="00020FB5" w:rsidRDefault="00020FB5" w:rsidP="00B36BDE">
            <w:r>
              <w:t>Jennifer Miller</w:t>
            </w:r>
          </w:p>
        </w:tc>
        <w:tc>
          <w:tcPr>
            <w:tcW w:w="3043" w:type="dxa"/>
          </w:tcPr>
          <w:p w14:paraId="58A6D0C9" w14:textId="77777777" w:rsidR="00020FB5" w:rsidRDefault="00020FB5" w:rsidP="00B36BDE">
            <w:r>
              <w:t>BBNOHT</w:t>
            </w:r>
          </w:p>
        </w:tc>
        <w:tc>
          <w:tcPr>
            <w:tcW w:w="1075" w:type="dxa"/>
          </w:tcPr>
          <w:p w14:paraId="12A4A75C" w14:textId="4781185E" w:rsidR="00020FB5" w:rsidRDefault="00020FB5" w:rsidP="00B36BDE">
            <w:pPr>
              <w:jc w:val="center"/>
            </w:pPr>
            <w:r>
              <w:t>P</w:t>
            </w:r>
          </w:p>
        </w:tc>
      </w:tr>
      <w:tr w:rsidR="00020FB5" w14:paraId="704C9798" w14:textId="77777777" w:rsidTr="00B36BDE">
        <w:tc>
          <w:tcPr>
            <w:tcW w:w="2622" w:type="dxa"/>
          </w:tcPr>
          <w:p w14:paraId="2C24C71C" w14:textId="77777777" w:rsidR="00020FB5" w:rsidRDefault="00020FB5" w:rsidP="00B36BDE">
            <w:r>
              <w:t>Kim Mullins</w:t>
            </w:r>
          </w:p>
        </w:tc>
        <w:tc>
          <w:tcPr>
            <w:tcW w:w="3043" w:type="dxa"/>
          </w:tcPr>
          <w:p w14:paraId="19F74A6D" w14:textId="77777777" w:rsidR="00020FB5" w:rsidRDefault="00020FB5" w:rsidP="00B36BDE">
            <w:r>
              <w:t>NGH</w:t>
            </w:r>
          </w:p>
        </w:tc>
        <w:tc>
          <w:tcPr>
            <w:tcW w:w="1075" w:type="dxa"/>
          </w:tcPr>
          <w:p w14:paraId="3EEEF57D" w14:textId="77777777" w:rsidR="00020FB5" w:rsidRDefault="00020FB5" w:rsidP="00B36BDE">
            <w:pPr>
              <w:jc w:val="center"/>
            </w:pPr>
          </w:p>
        </w:tc>
      </w:tr>
      <w:tr w:rsidR="00020FB5" w14:paraId="7E9DDD96" w14:textId="77777777" w:rsidTr="00B36BDE">
        <w:tc>
          <w:tcPr>
            <w:tcW w:w="2622" w:type="dxa"/>
          </w:tcPr>
          <w:p w14:paraId="4560A498" w14:textId="77777777" w:rsidR="00020FB5" w:rsidRDefault="00020FB5" w:rsidP="00B36BDE">
            <w:r>
              <w:t>Lisa Clarkson</w:t>
            </w:r>
          </w:p>
        </w:tc>
        <w:tc>
          <w:tcPr>
            <w:tcW w:w="3043" w:type="dxa"/>
          </w:tcPr>
          <w:p w14:paraId="27973728" w14:textId="77777777" w:rsidR="00020FB5" w:rsidRDefault="00020FB5" w:rsidP="00B36BDE">
            <w:r>
              <w:t>John Noble Home</w:t>
            </w:r>
          </w:p>
        </w:tc>
        <w:tc>
          <w:tcPr>
            <w:tcW w:w="1075" w:type="dxa"/>
          </w:tcPr>
          <w:p w14:paraId="6F2BCE7F" w14:textId="77777777" w:rsidR="00020FB5" w:rsidRDefault="00020FB5" w:rsidP="00B36BDE">
            <w:pPr>
              <w:jc w:val="center"/>
            </w:pPr>
          </w:p>
        </w:tc>
      </w:tr>
      <w:tr w:rsidR="00020FB5" w14:paraId="51562521" w14:textId="77777777" w:rsidTr="00B36BDE">
        <w:tc>
          <w:tcPr>
            <w:tcW w:w="2622" w:type="dxa"/>
          </w:tcPr>
          <w:p w14:paraId="094AC2A6" w14:textId="77777777" w:rsidR="00020FB5" w:rsidRDefault="00020FB5" w:rsidP="00B36BDE">
            <w:r>
              <w:t>Lori Santilli</w:t>
            </w:r>
          </w:p>
        </w:tc>
        <w:tc>
          <w:tcPr>
            <w:tcW w:w="3043" w:type="dxa"/>
          </w:tcPr>
          <w:p w14:paraId="141A1739" w14:textId="77777777" w:rsidR="00020FB5" w:rsidRDefault="00020FB5" w:rsidP="00B36BDE">
            <w:r>
              <w:t>ARTC</w:t>
            </w:r>
          </w:p>
        </w:tc>
        <w:tc>
          <w:tcPr>
            <w:tcW w:w="1075" w:type="dxa"/>
          </w:tcPr>
          <w:p w14:paraId="47F9B308" w14:textId="613179DD" w:rsidR="00020FB5" w:rsidRDefault="00020FB5" w:rsidP="00B36BDE">
            <w:pPr>
              <w:jc w:val="center"/>
            </w:pPr>
          </w:p>
        </w:tc>
      </w:tr>
      <w:tr w:rsidR="00020FB5" w14:paraId="6AB2541B" w14:textId="77777777" w:rsidTr="00B36BDE">
        <w:tc>
          <w:tcPr>
            <w:tcW w:w="2622" w:type="dxa"/>
          </w:tcPr>
          <w:p w14:paraId="70DB3A0D" w14:textId="77777777" w:rsidR="00020FB5" w:rsidRDefault="00020FB5" w:rsidP="00B36BDE">
            <w:r>
              <w:t>Lynda Kohler</w:t>
            </w:r>
          </w:p>
        </w:tc>
        <w:tc>
          <w:tcPr>
            <w:tcW w:w="3043" w:type="dxa"/>
          </w:tcPr>
          <w:p w14:paraId="254F0779" w14:textId="77777777" w:rsidR="00020FB5" w:rsidRDefault="00020FB5" w:rsidP="00B36BDE">
            <w:r>
              <w:t>GRCHC Executive Director</w:t>
            </w:r>
          </w:p>
        </w:tc>
        <w:tc>
          <w:tcPr>
            <w:tcW w:w="1075" w:type="dxa"/>
          </w:tcPr>
          <w:p w14:paraId="63DE8572" w14:textId="77777777" w:rsidR="00020FB5" w:rsidRDefault="00020FB5" w:rsidP="00B36BDE">
            <w:pPr>
              <w:jc w:val="center"/>
            </w:pPr>
          </w:p>
        </w:tc>
      </w:tr>
      <w:tr w:rsidR="00020FB5" w14:paraId="10D3DB8D" w14:textId="77777777" w:rsidTr="00B36BDE">
        <w:tc>
          <w:tcPr>
            <w:tcW w:w="2622" w:type="dxa"/>
          </w:tcPr>
          <w:p w14:paraId="56518D03" w14:textId="77777777" w:rsidR="00020FB5" w:rsidRDefault="00020FB5" w:rsidP="00B36BDE">
            <w:r>
              <w:t>Mary Burnett</w:t>
            </w:r>
          </w:p>
        </w:tc>
        <w:tc>
          <w:tcPr>
            <w:tcW w:w="3043" w:type="dxa"/>
          </w:tcPr>
          <w:p w14:paraId="119B99F0" w14:textId="77777777" w:rsidR="00020FB5" w:rsidRDefault="00020FB5" w:rsidP="00B36BDE">
            <w:r>
              <w:t>Alzheimer’s Society</w:t>
            </w:r>
          </w:p>
        </w:tc>
        <w:tc>
          <w:tcPr>
            <w:tcW w:w="1075" w:type="dxa"/>
          </w:tcPr>
          <w:p w14:paraId="196D4A9B" w14:textId="77777777" w:rsidR="00020FB5" w:rsidRDefault="00020FB5" w:rsidP="00B36BDE">
            <w:pPr>
              <w:jc w:val="center"/>
            </w:pPr>
          </w:p>
        </w:tc>
      </w:tr>
      <w:tr w:rsidR="00020FB5" w14:paraId="5C1EE5BB" w14:textId="77777777" w:rsidTr="00B36BDE">
        <w:tc>
          <w:tcPr>
            <w:tcW w:w="2622" w:type="dxa"/>
          </w:tcPr>
          <w:p w14:paraId="2A9A6F64" w14:textId="77777777" w:rsidR="00020FB5" w:rsidRDefault="00020FB5" w:rsidP="00B36BDE">
            <w:r>
              <w:t>Nina Okopien</w:t>
            </w:r>
          </w:p>
        </w:tc>
        <w:tc>
          <w:tcPr>
            <w:tcW w:w="3043" w:type="dxa"/>
          </w:tcPr>
          <w:p w14:paraId="01B00787" w14:textId="77777777" w:rsidR="00020FB5" w:rsidRDefault="00020FB5" w:rsidP="00B36BDE">
            <w:r>
              <w:t>Alzheimer’s Society</w:t>
            </w:r>
          </w:p>
        </w:tc>
        <w:tc>
          <w:tcPr>
            <w:tcW w:w="1075" w:type="dxa"/>
          </w:tcPr>
          <w:p w14:paraId="591D825C" w14:textId="77777777" w:rsidR="00020FB5" w:rsidRDefault="00020FB5" w:rsidP="00B36BDE">
            <w:pPr>
              <w:jc w:val="center"/>
            </w:pPr>
          </w:p>
        </w:tc>
      </w:tr>
      <w:tr w:rsidR="00020FB5" w14:paraId="33F02658" w14:textId="77777777" w:rsidTr="00B36BDE">
        <w:tc>
          <w:tcPr>
            <w:tcW w:w="2622" w:type="dxa"/>
          </w:tcPr>
          <w:p w14:paraId="28600D67" w14:textId="77777777" w:rsidR="00020FB5" w:rsidRDefault="00020FB5" w:rsidP="00B36BDE">
            <w:r>
              <w:t>Paula Duarte</w:t>
            </w:r>
          </w:p>
        </w:tc>
        <w:tc>
          <w:tcPr>
            <w:tcW w:w="3043" w:type="dxa"/>
          </w:tcPr>
          <w:p w14:paraId="07EEF36D" w14:textId="77777777" w:rsidR="00020FB5" w:rsidRDefault="00020FB5" w:rsidP="00B36BDE">
            <w:r>
              <w:t>Director of 4B and Holmes House - NGH</w:t>
            </w:r>
          </w:p>
        </w:tc>
        <w:tc>
          <w:tcPr>
            <w:tcW w:w="1075" w:type="dxa"/>
          </w:tcPr>
          <w:p w14:paraId="74FD4941" w14:textId="14F0BA21" w:rsidR="00020FB5" w:rsidRDefault="00562548" w:rsidP="00B36BDE">
            <w:pPr>
              <w:jc w:val="center"/>
            </w:pPr>
            <w:r>
              <w:t>P</w:t>
            </w:r>
          </w:p>
        </w:tc>
      </w:tr>
      <w:tr w:rsidR="00020FB5" w14:paraId="39899250" w14:textId="77777777" w:rsidTr="00B36BDE">
        <w:tc>
          <w:tcPr>
            <w:tcW w:w="2622" w:type="dxa"/>
          </w:tcPr>
          <w:p w14:paraId="1EFBCED2" w14:textId="77777777" w:rsidR="00020FB5" w:rsidRDefault="00020FB5" w:rsidP="00B36BDE">
            <w:r>
              <w:t>Rose Abrey</w:t>
            </w:r>
          </w:p>
        </w:tc>
        <w:tc>
          <w:tcPr>
            <w:tcW w:w="3043" w:type="dxa"/>
          </w:tcPr>
          <w:p w14:paraId="3D3A0164" w14:textId="77777777" w:rsidR="00020FB5" w:rsidRDefault="00020FB5" w:rsidP="00B36BDE">
            <w:r>
              <w:t>Nurse</w:t>
            </w:r>
          </w:p>
        </w:tc>
        <w:tc>
          <w:tcPr>
            <w:tcW w:w="1075" w:type="dxa"/>
          </w:tcPr>
          <w:p w14:paraId="75542E85" w14:textId="31918E59" w:rsidR="00020FB5" w:rsidRDefault="00562548" w:rsidP="00B36BDE">
            <w:pPr>
              <w:jc w:val="center"/>
            </w:pPr>
            <w:r>
              <w:t>P</w:t>
            </w:r>
          </w:p>
        </w:tc>
      </w:tr>
      <w:tr w:rsidR="00020FB5" w14:paraId="7B5E735A" w14:textId="77777777" w:rsidTr="00B36BDE">
        <w:tc>
          <w:tcPr>
            <w:tcW w:w="2622" w:type="dxa"/>
          </w:tcPr>
          <w:p w14:paraId="6DBED369" w14:textId="77777777" w:rsidR="00020FB5" w:rsidRDefault="00020FB5" w:rsidP="00B36BDE">
            <w:r>
              <w:t>Roxanne Pierrsens-Silva</w:t>
            </w:r>
          </w:p>
        </w:tc>
        <w:tc>
          <w:tcPr>
            <w:tcW w:w="3043" w:type="dxa"/>
          </w:tcPr>
          <w:p w14:paraId="4CC166DE" w14:textId="77777777" w:rsidR="00020FB5" w:rsidRDefault="00020FB5" w:rsidP="00B36BDE">
            <w:r>
              <w:t>Norfolk FHT</w:t>
            </w:r>
          </w:p>
        </w:tc>
        <w:tc>
          <w:tcPr>
            <w:tcW w:w="1075" w:type="dxa"/>
          </w:tcPr>
          <w:p w14:paraId="32943914" w14:textId="77777777" w:rsidR="00020FB5" w:rsidRDefault="00020FB5" w:rsidP="00B36BDE">
            <w:pPr>
              <w:jc w:val="center"/>
            </w:pPr>
          </w:p>
        </w:tc>
      </w:tr>
      <w:tr w:rsidR="00020FB5" w14:paraId="6C9022C5" w14:textId="77777777" w:rsidTr="00B36BDE">
        <w:tc>
          <w:tcPr>
            <w:tcW w:w="2622" w:type="dxa"/>
          </w:tcPr>
          <w:p w14:paraId="717C41A6" w14:textId="77777777" w:rsidR="00020FB5" w:rsidRDefault="00020FB5" w:rsidP="00B36BDE">
            <w:r>
              <w:t>Sarah Page</w:t>
            </w:r>
          </w:p>
        </w:tc>
        <w:tc>
          <w:tcPr>
            <w:tcW w:w="3043" w:type="dxa"/>
          </w:tcPr>
          <w:p w14:paraId="46EF642E" w14:textId="77777777" w:rsidR="00020FB5" w:rsidRDefault="00020FB5" w:rsidP="00B36BDE">
            <w:r>
              <w:t>Paramedic Norfolk</w:t>
            </w:r>
          </w:p>
        </w:tc>
        <w:tc>
          <w:tcPr>
            <w:tcW w:w="1075" w:type="dxa"/>
          </w:tcPr>
          <w:p w14:paraId="68E321AF" w14:textId="77777777" w:rsidR="00020FB5" w:rsidRDefault="00020FB5" w:rsidP="00B36BDE">
            <w:pPr>
              <w:jc w:val="center"/>
            </w:pPr>
          </w:p>
        </w:tc>
      </w:tr>
      <w:tr w:rsidR="00020FB5" w14:paraId="3103C267" w14:textId="77777777" w:rsidTr="00B36BDE">
        <w:tc>
          <w:tcPr>
            <w:tcW w:w="2622" w:type="dxa"/>
          </w:tcPr>
          <w:p w14:paraId="7092C47E" w14:textId="77777777" w:rsidR="00020FB5" w:rsidRDefault="00020FB5" w:rsidP="00B36BDE">
            <w:r>
              <w:t>Sheila McCarthy</w:t>
            </w:r>
          </w:p>
        </w:tc>
        <w:tc>
          <w:tcPr>
            <w:tcW w:w="3043" w:type="dxa"/>
          </w:tcPr>
          <w:p w14:paraId="49890963" w14:textId="77777777" w:rsidR="00020FB5" w:rsidRDefault="00020FB5" w:rsidP="00B36BDE">
            <w:r>
              <w:t>H&amp;CC</w:t>
            </w:r>
          </w:p>
        </w:tc>
        <w:tc>
          <w:tcPr>
            <w:tcW w:w="1075" w:type="dxa"/>
          </w:tcPr>
          <w:p w14:paraId="2939FF4C" w14:textId="77777777" w:rsidR="00020FB5" w:rsidRDefault="00020FB5" w:rsidP="00B36BDE">
            <w:pPr>
              <w:jc w:val="center"/>
            </w:pPr>
          </w:p>
        </w:tc>
      </w:tr>
      <w:tr w:rsidR="00020FB5" w14:paraId="61BB769E" w14:textId="77777777" w:rsidTr="00B36BDE">
        <w:tc>
          <w:tcPr>
            <w:tcW w:w="2622" w:type="dxa"/>
          </w:tcPr>
          <w:p w14:paraId="7845C14E" w14:textId="77777777" w:rsidR="00020FB5" w:rsidRDefault="00020FB5" w:rsidP="00B36BDE">
            <w:r>
              <w:t>Sherry Kerr</w:t>
            </w:r>
          </w:p>
        </w:tc>
        <w:tc>
          <w:tcPr>
            <w:tcW w:w="3043" w:type="dxa"/>
          </w:tcPr>
          <w:p w14:paraId="2715D003" w14:textId="77777777" w:rsidR="00020FB5" w:rsidRDefault="00020FB5" w:rsidP="00B36BDE">
            <w:r>
              <w:t>Chair &amp; Executive Sponsor, PSS</w:t>
            </w:r>
          </w:p>
        </w:tc>
        <w:tc>
          <w:tcPr>
            <w:tcW w:w="1075" w:type="dxa"/>
          </w:tcPr>
          <w:p w14:paraId="0AD9D48A" w14:textId="2CCCCA7E" w:rsidR="00020FB5" w:rsidRDefault="00020FB5" w:rsidP="00B36BDE">
            <w:pPr>
              <w:jc w:val="center"/>
            </w:pPr>
            <w:r>
              <w:t>P</w:t>
            </w:r>
          </w:p>
        </w:tc>
      </w:tr>
      <w:tr w:rsidR="00020FB5" w14:paraId="5252FFD2" w14:textId="77777777" w:rsidTr="00B36BDE">
        <w:tc>
          <w:tcPr>
            <w:tcW w:w="2622" w:type="dxa"/>
          </w:tcPr>
          <w:p w14:paraId="6FC265FC" w14:textId="77777777" w:rsidR="00020FB5" w:rsidRDefault="00020FB5" w:rsidP="00B36BDE">
            <w:r>
              <w:t>Janine Reimer</w:t>
            </w:r>
          </w:p>
        </w:tc>
        <w:tc>
          <w:tcPr>
            <w:tcW w:w="3043" w:type="dxa"/>
          </w:tcPr>
          <w:p w14:paraId="0FCF658B" w14:textId="77777777" w:rsidR="00020FB5" w:rsidRDefault="00020FB5" w:rsidP="00B36BDE"/>
        </w:tc>
        <w:tc>
          <w:tcPr>
            <w:tcW w:w="1075" w:type="dxa"/>
          </w:tcPr>
          <w:p w14:paraId="227735AD" w14:textId="0C655ED7" w:rsidR="00020FB5" w:rsidRDefault="00562548" w:rsidP="00B36BDE">
            <w:pPr>
              <w:jc w:val="center"/>
            </w:pPr>
            <w:r>
              <w:t>P</w:t>
            </w:r>
          </w:p>
        </w:tc>
      </w:tr>
      <w:tr w:rsidR="00020FB5" w14:paraId="543D0FA4" w14:textId="77777777" w:rsidTr="00B36BDE">
        <w:tc>
          <w:tcPr>
            <w:tcW w:w="2622" w:type="dxa"/>
          </w:tcPr>
          <w:p w14:paraId="552CEA30" w14:textId="77777777" w:rsidR="00020FB5" w:rsidRDefault="00020FB5" w:rsidP="00B36BDE">
            <w:r>
              <w:t>Michelle Lewis</w:t>
            </w:r>
          </w:p>
        </w:tc>
        <w:tc>
          <w:tcPr>
            <w:tcW w:w="3043" w:type="dxa"/>
          </w:tcPr>
          <w:p w14:paraId="3721178B" w14:textId="77777777" w:rsidR="00020FB5" w:rsidRDefault="00020FB5" w:rsidP="00B36BDE">
            <w:r>
              <w:t>ALZDA</w:t>
            </w:r>
          </w:p>
        </w:tc>
        <w:tc>
          <w:tcPr>
            <w:tcW w:w="1075" w:type="dxa"/>
          </w:tcPr>
          <w:p w14:paraId="0B90FCC0" w14:textId="77777777" w:rsidR="00020FB5" w:rsidRDefault="00020FB5" w:rsidP="00B36BDE">
            <w:pPr>
              <w:jc w:val="center"/>
            </w:pPr>
          </w:p>
        </w:tc>
      </w:tr>
      <w:tr w:rsidR="00020FB5" w14:paraId="40D4D96A" w14:textId="77777777" w:rsidTr="00B36BDE">
        <w:tc>
          <w:tcPr>
            <w:tcW w:w="2622" w:type="dxa"/>
          </w:tcPr>
          <w:p w14:paraId="458DE1C4" w14:textId="77777777" w:rsidR="00020FB5" w:rsidRDefault="00020FB5" w:rsidP="00B36BDE">
            <w:r>
              <w:t>Hansika Gunaratne</w:t>
            </w:r>
          </w:p>
        </w:tc>
        <w:tc>
          <w:tcPr>
            <w:tcW w:w="3043" w:type="dxa"/>
          </w:tcPr>
          <w:p w14:paraId="6F1AF836" w14:textId="77777777" w:rsidR="00020FB5" w:rsidRDefault="00020FB5" w:rsidP="00B36BDE">
            <w:r>
              <w:t xml:space="preserve">Red Cross </w:t>
            </w:r>
          </w:p>
        </w:tc>
        <w:tc>
          <w:tcPr>
            <w:tcW w:w="1075" w:type="dxa"/>
          </w:tcPr>
          <w:p w14:paraId="78B131EA" w14:textId="27F41328" w:rsidR="00020FB5" w:rsidRDefault="00562548" w:rsidP="00B36BDE">
            <w:pPr>
              <w:jc w:val="center"/>
            </w:pPr>
            <w:r>
              <w:t>P</w:t>
            </w:r>
          </w:p>
        </w:tc>
      </w:tr>
      <w:tr w:rsidR="00020FB5" w14:paraId="005BEB60" w14:textId="77777777" w:rsidTr="00B36BDE">
        <w:tc>
          <w:tcPr>
            <w:tcW w:w="2622" w:type="dxa"/>
          </w:tcPr>
          <w:p w14:paraId="40A597A4" w14:textId="77777777" w:rsidR="00020FB5" w:rsidRDefault="00020FB5" w:rsidP="00B36BDE">
            <w:r>
              <w:t>Lisa Reeder</w:t>
            </w:r>
          </w:p>
        </w:tc>
        <w:tc>
          <w:tcPr>
            <w:tcW w:w="3043" w:type="dxa"/>
          </w:tcPr>
          <w:p w14:paraId="2BB74A24" w14:textId="77777777" w:rsidR="00020FB5" w:rsidRDefault="00020FB5" w:rsidP="00B36BDE">
            <w:r>
              <w:t>VP Clinical Services - BCHS</w:t>
            </w:r>
          </w:p>
        </w:tc>
        <w:tc>
          <w:tcPr>
            <w:tcW w:w="1075" w:type="dxa"/>
          </w:tcPr>
          <w:p w14:paraId="31A41F92" w14:textId="77777777" w:rsidR="00020FB5" w:rsidRDefault="00020FB5" w:rsidP="00B36BDE">
            <w:pPr>
              <w:jc w:val="center"/>
            </w:pPr>
          </w:p>
        </w:tc>
      </w:tr>
      <w:tr w:rsidR="00020FB5" w14:paraId="502C357E" w14:textId="77777777" w:rsidTr="00B36BDE">
        <w:tc>
          <w:tcPr>
            <w:tcW w:w="2622" w:type="dxa"/>
          </w:tcPr>
          <w:p w14:paraId="6161725A" w14:textId="77777777" w:rsidR="00020FB5" w:rsidRDefault="00020FB5" w:rsidP="00B36BDE">
            <w:r>
              <w:t>Leslie Stephenson</w:t>
            </w:r>
          </w:p>
        </w:tc>
        <w:tc>
          <w:tcPr>
            <w:tcW w:w="3043" w:type="dxa"/>
          </w:tcPr>
          <w:p w14:paraId="726CD48A" w14:textId="77777777" w:rsidR="00020FB5" w:rsidRDefault="00020FB5" w:rsidP="00B36BDE">
            <w:r>
              <w:t>March of Dimes</w:t>
            </w:r>
          </w:p>
        </w:tc>
        <w:tc>
          <w:tcPr>
            <w:tcW w:w="1075" w:type="dxa"/>
          </w:tcPr>
          <w:p w14:paraId="5422A54C" w14:textId="7BE0E566" w:rsidR="00020FB5" w:rsidRDefault="00020FB5" w:rsidP="00B36BDE">
            <w:pPr>
              <w:jc w:val="center"/>
            </w:pPr>
          </w:p>
        </w:tc>
      </w:tr>
      <w:tr w:rsidR="00020FB5" w14:paraId="1A059446" w14:textId="77777777" w:rsidTr="00B36BDE">
        <w:tc>
          <w:tcPr>
            <w:tcW w:w="2622" w:type="dxa"/>
          </w:tcPr>
          <w:p w14:paraId="4B0CF74B" w14:textId="77777777" w:rsidR="00020FB5" w:rsidRDefault="00020FB5" w:rsidP="00B36BDE">
            <w:r>
              <w:t>Sofina Dsouza</w:t>
            </w:r>
          </w:p>
        </w:tc>
        <w:tc>
          <w:tcPr>
            <w:tcW w:w="3043" w:type="dxa"/>
          </w:tcPr>
          <w:p w14:paraId="4B77CDE4" w14:textId="77777777" w:rsidR="00020FB5" w:rsidRDefault="00020FB5" w:rsidP="00B36BDE">
            <w:r>
              <w:t>Interim Director for Brant – Ontario Health at Home</w:t>
            </w:r>
          </w:p>
        </w:tc>
        <w:tc>
          <w:tcPr>
            <w:tcW w:w="1075" w:type="dxa"/>
          </w:tcPr>
          <w:p w14:paraId="4E226EE8" w14:textId="29DB1766" w:rsidR="00020FB5" w:rsidRDefault="00562548" w:rsidP="00B36BDE">
            <w:pPr>
              <w:jc w:val="center"/>
            </w:pPr>
            <w:r>
              <w:t>R</w:t>
            </w:r>
          </w:p>
        </w:tc>
      </w:tr>
      <w:tr w:rsidR="00020FB5" w14:paraId="261C63BF" w14:textId="77777777" w:rsidTr="00B36BDE">
        <w:tc>
          <w:tcPr>
            <w:tcW w:w="2622" w:type="dxa"/>
          </w:tcPr>
          <w:p w14:paraId="6315FAAC" w14:textId="77777777" w:rsidR="00020FB5" w:rsidRDefault="00020FB5" w:rsidP="00B36BDE">
            <w:r>
              <w:t>Lori Leighton</w:t>
            </w:r>
          </w:p>
        </w:tc>
        <w:tc>
          <w:tcPr>
            <w:tcW w:w="3043" w:type="dxa"/>
          </w:tcPr>
          <w:p w14:paraId="5D3E8FFE" w14:textId="77777777" w:rsidR="00020FB5" w:rsidRDefault="00020FB5" w:rsidP="00B36BDE">
            <w:r>
              <w:t>Ontario Health at Home</w:t>
            </w:r>
          </w:p>
        </w:tc>
        <w:tc>
          <w:tcPr>
            <w:tcW w:w="1075" w:type="dxa"/>
          </w:tcPr>
          <w:p w14:paraId="4426F89C" w14:textId="19469D44" w:rsidR="00020FB5" w:rsidRDefault="00020FB5" w:rsidP="00B36BDE">
            <w:pPr>
              <w:jc w:val="center"/>
            </w:pPr>
            <w:r>
              <w:t>P</w:t>
            </w:r>
          </w:p>
        </w:tc>
      </w:tr>
      <w:tr w:rsidR="00020FB5" w14:paraId="7107DF83" w14:textId="77777777" w:rsidTr="00B36BDE">
        <w:tc>
          <w:tcPr>
            <w:tcW w:w="2622" w:type="dxa"/>
          </w:tcPr>
          <w:p w14:paraId="2A2B5F85" w14:textId="77777777" w:rsidR="00020FB5" w:rsidRDefault="00020FB5" w:rsidP="00B36BDE">
            <w:r>
              <w:t>Amanda McKee</w:t>
            </w:r>
          </w:p>
        </w:tc>
        <w:tc>
          <w:tcPr>
            <w:tcW w:w="3043" w:type="dxa"/>
          </w:tcPr>
          <w:p w14:paraId="5CFC2F95" w14:textId="77777777" w:rsidR="00020FB5" w:rsidRDefault="00020FB5" w:rsidP="00B36BDE">
            <w:r>
              <w:t>OH West</w:t>
            </w:r>
          </w:p>
        </w:tc>
        <w:tc>
          <w:tcPr>
            <w:tcW w:w="1075" w:type="dxa"/>
          </w:tcPr>
          <w:p w14:paraId="51BA3ECB" w14:textId="3E90AAC3" w:rsidR="00020FB5" w:rsidRDefault="00020FB5" w:rsidP="00B36BDE">
            <w:pPr>
              <w:jc w:val="center"/>
            </w:pPr>
            <w:r>
              <w:t>P</w:t>
            </w:r>
          </w:p>
        </w:tc>
      </w:tr>
      <w:tr w:rsidR="00020FB5" w14:paraId="3B7AA650" w14:textId="77777777" w:rsidTr="00B36BDE">
        <w:tc>
          <w:tcPr>
            <w:tcW w:w="2622" w:type="dxa"/>
          </w:tcPr>
          <w:p w14:paraId="5616A8C3" w14:textId="77777777" w:rsidR="00020FB5" w:rsidRDefault="00020FB5" w:rsidP="00B36BDE">
            <w:r>
              <w:t>Amanda Sonnenberg</w:t>
            </w:r>
          </w:p>
        </w:tc>
        <w:tc>
          <w:tcPr>
            <w:tcW w:w="3043" w:type="dxa"/>
          </w:tcPr>
          <w:p w14:paraId="3E552A90" w14:textId="77777777" w:rsidR="00020FB5" w:rsidRDefault="00020FB5" w:rsidP="00B36BDE"/>
        </w:tc>
        <w:tc>
          <w:tcPr>
            <w:tcW w:w="1075" w:type="dxa"/>
          </w:tcPr>
          <w:p w14:paraId="644EBB77" w14:textId="02E8D8E9" w:rsidR="00020FB5" w:rsidRDefault="00562548" w:rsidP="00B36BDE">
            <w:pPr>
              <w:jc w:val="center"/>
            </w:pPr>
            <w:r>
              <w:t>P</w:t>
            </w:r>
          </w:p>
        </w:tc>
      </w:tr>
      <w:tr w:rsidR="00020FB5" w14:paraId="596803DA" w14:textId="77777777" w:rsidTr="00B36BDE">
        <w:tc>
          <w:tcPr>
            <w:tcW w:w="2622" w:type="dxa"/>
          </w:tcPr>
          <w:p w14:paraId="6B4B1BFC" w14:textId="77777777" w:rsidR="00020FB5" w:rsidRDefault="00020FB5" w:rsidP="00B36BDE">
            <w:r>
              <w:t>Kelly Cimek</w:t>
            </w:r>
          </w:p>
        </w:tc>
        <w:tc>
          <w:tcPr>
            <w:tcW w:w="3043" w:type="dxa"/>
          </w:tcPr>
          <w:p w14:paraId="3B7D72FB" w14:textId="77777777" w:rsidR="00020FB5" w:rsidRDefault="00020FB5" w:rsidP="00B36BDE">
            <w:r>
              <w:t>OH West</w:t>
            </w:r>
          </w:p>
        </w:tc>
        <w:tc>
          <w:tcPr>
            <w:tcW w:w="1075" w:type="dxa"/>
          </w:tcPr>
          <w:p w14:paraId="56B0D854" w14:textId="551D7533" w:rsidR="00020FB5" w:rsidRDefault="00562548" w:rsidP="00B36BDE">
            <w:pPr>
              <w:jc w:val="center"/>
            </w:pPr>
            <w:r>
              <w:t>R</w:t>
            </w:r>
          </w:p>
        </w:tc>
      </w:tr>
      <w:tr w:rsidR="00020FB5" w14:paraId="2E1A5E7D" w14:textId="77777777" w:rsidTr="00B36BDE">
        <w:tc>
          <w:tcPr>
            <w:tcW w:w="2622" w:type="dxa"/>
          </w:tcPr>
          <w:p w14:paraId="0668AD46" w14:textId="623C1095" w:rsidR="00020FB5" w:rsidRDefault="00020FB5" w:rsidP="00B36BDE">
            <w:r>
              <w:t>Logan Plumstead</w:t>
            </w:r>
          </w:p>
        </w:tc>
        <w:tc>
          <w:tcPr>
            <w:tcW w:w="3043" w:type="dxa"/>
          </w:tcPr>
          <w:p w14:paraId="78CBF931" w14:textId="77777777" w:rsidR="00020FB5" w:rsidRDefault="00020FB5" w:rsidP="00B36BDE"/>
        </w:tc>
        <w:tc>
          <w:tcPr>
            <w:tcW w:w="1075" w:type="dxa"/>
          </w:tcPr>
          <w:p w14:paraId="4423D7CB" w14:textId="35550251" w:rsidR="00020FB5" w:rsidRDefault="00020FB5" w:rsidP="00B36BDE">
            <w:pPr>
              <w:jc w:val="center"/>
            </w:pPr>
            <w:r>
              <w:t>P</w:t>
            </w:r>
          </w:p>
        </w:tc>
      </w:tr>
      <w:tr w:rsidR="00562548" w14:paraId="6ADCD002" w14:textId="77777777" w:rsidTr="00B36BDE">
        <w:tc>
          <w:tcPr>
            <w:tcW w:w="2622" w:type="dxa"/>
          </w:tcPr>
          <w:p w14:paraId="717EC1B6" w14:textId="648F43CF" w:rsidR="00562548" w:rsidRDefault="00562548" w:rsidP="00B36BDE">
            <w:r>
              <w:t>Kim Meier</w:t>
            </w:r>
          </w:p>
        </w:tc>
        <w:tc>
          <w:tcPr>
            <w:tcW w:w="3043" w:type="dxa"/>
          </w:tcPr>
          <w:p w14:paraId="26DA4AD2" w14:textId="461FBFDF" w:rsidR="00562548" w:rsidRDefault="00562548" w:rsidP="00B36BDE">
            <w:r>
              <w:t>BBNOHT – Digital Health Lead</w:t>
            </w:r>
          </w:p>
        </w:tc>
        <w:tc>
          <w:tcPr>
            <w:tcW w:w="1075" w:type="dxa"/>
          </w:tcPr>
          <w:p w14:paraId="1F751CC1" w14:textId="4B10BA48" w:rsidR="00562548" w:rsidRDefault="00562548" w:rsidP="00B36BDE">
            <w:pPr>
              <w:jc w:val="center"/>
            </w:pPr>
            <w:r>
              <w:t>P</w:t>
            </w:r>
          </w:p>
        </w:tc>
      </w:tr>
      <w:tr w:rsidR="00562548" w14:paraId="1E2A6360" w14:textId="77777777" w:rsidTr="00B36BDE">
        <w:tc>
          <w:tcPr>
            <w:tcW w:w="2622" w:type="dxa"/>
          </w:tcPr>
          <w:p w14:paraId="53450272" w14:textId="01C78E0D" w:rsidR="00562548" w:rsidRDefault="00562548" w:rsidP="00B36BDE">
            <w:r>
              <w:t>Sarah Revelle</w:t>
            </w:r>
          </w:p>
        </w:tc>
        <w:tc>
          <w:tcPr>
            <w:tcW w:w="3043" w:type="dxa"/>
          </w:tcPr>
          <w:p w14:paraId="197BBCD0" w14:textId="77777777" w:rsidR="00562548" w:rsidRDefault="00562548" w:rsidP="00B36BDE"/>
        </w:tc>
        <w:tc>
          <w:tcPr>
            <w:tcW w:w="1075" w:type="dxa"/>
          </w:tcPr>
          <w:p w14:paraId="3B073288" w14:textId="71FB472A" w:rsidR="00562548" w:rsidRDefault="00562548" w:rsidP="00562548">
            <w:pPr>
              <w:jc w:val="center"/>
            </w:pPr>
            <w:r>
              <w:t>P</w:t>
            </w:r>
          </w:p>
        </w:tc>
      </w:tr>
      <w:tr w:rsidR="00562548" w14:paraId="22CCB58C" w14:textId="77777777" w:rsidTr="00B36BDE">
        <w:tc>
          <w:tcPr>
            <w:tcW w:w="2622" w:type="dxa"/>
          </w:tcPr>
          <w:p w14:paraId="2B6C3C42" w14:textId="2EA8988A" w:rsidR="00562548" w:rsidRDefault="00562548" w:rsidP="00B36BDE">
            <w:r>
              <w:t>Sarah Jorgenson</w:t>
            </w:r>
          </w:p>
        </w:tc>
        <w:tc>
          <w:tcPr>
            <w:tcW w:w="3043" w:type="dxa"/>
          </w:tcPr>
          <w:p w14:paraId="72506B51" w14:textId="77777777" w:rsidR="00562548" w:rsidRDefault="00562548" w:rsidP="00B36BDE"/>
        </w:tc>
        <w:tc>
          <w:tcPr>
            <w:tcW w:w="1075" w:type="dxa"/>
          </w:tcPr>
          <w:p w14:paraId="1231FD3D" w14:textId="28467209" w:rsidR="00562548" w:rsidRDefault="00562548" w:rsidP="00562548">
            <w:pPr>
              <w:jc w:val="center"/>
            </w:pPr>
            <w:r>
              <w:t>P</w:t>
            </w:r>
          </w:p>
        </w:tc>
      </w:tr>
      <w:tr w:rsidR="00562548" w14:paraId="0619B99E" w14:textId="77777777" w:rsidTr="00B36BDE">
        <w:tc>
          <w:tcPr>
            <w:tcW w:w="2622" w:type="dxa"/>
          </w:tcPr>
          <w:p w14:paraId="02195405" w14:textId="78C1F60B" w:rsidR="00562548" w:rsidRDefault="00562548" w:rsidP="00B36BDE">
            <w:r>
              <w:t>Lori Stephenson</w:t>
            </w:r>
          </w:p>
        </w:tc>
        <w:tc>
          <w:tcPr>
            <w:tcW w:w="3043" w:type="dxa"/>
          </w:tcPr>
          <w:p w14:paraId="20B8E7A2" w14:textId="77777777" w:rsidR="00562548" w:rsidRDefault="00562548" w:rsidP="00B36BDE"/>
        </w:tc>
        <w:tc>
          <w:tcPr>
            <w:tcW w:w="1075" w:type="dxa"/>
          </w:tcPr>
          <w:p w14:paraId="709B04F2" w14:textId="4408FFB4" w:rsidR="00562548" w:rsidRDefault="00562548" w:rsidP="00562548">
            <w:pPr>
              <w:jc w:val="center"/>
            </w:pPr>
            <w:r>
              <w:t>P</w:t>
            </w:r>
          </w:p>
        </w:tc>
      </w:tr>
    </w:tbl>
    <w:p w14:paraId="44A7AFC9" w14:textId="77777777" w:rsidR="00020FB5" w:rsidRDefault="00020FB5" w:rsidP="00020FB5"/>
    <w:p w14:paraId="24155382" w14:textId="77777777" w:rsidR="00020FB5" w:rsidRDefault="00020FB5"/>
    <w:sectPr w:rsidR="00020FB5" w:rsidSect="00FA7AE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24B0"/>
    <w:multiLevelType w:val="hybridMultilevel"/>
    <w:tmpl w:val="F15CE7C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59D69C1"/>
    <w:multiLevelType w:val="multilevel"/>
    <w:tmpl w:val="987AFC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4D287B"/>
    <w:multiLevelType w:val="hybridMultilevel"/>
    <w:tmpl w:val="63484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DF54D4"/>
    <w:multiLevelType w:val="multilevel"/>
    <w:tmpl w:val="219E01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3F3A36"/>
    <w:multiLevelType w:val="hybridMultilevel"/>
    <w:tmpl w:val="C8A8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32D51"/>
    <w:multiLevelType w:val="hybridMultilevel"/>
    <w:tmpl w:val="2AC63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E80306"/>
    <w:multiLevelType w:val="multilevel"/>
    <w:tmpl w:val="617ADC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BAD4400"/>
    <w:multiLevelType w:val="hybridMultilevel"/>
    <w:tmpl w:val="5AA0FF7C"/>
    <w:lvl w:ilvl="0" w:tplc="157CAD7A">
      <w:start w:val="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F45D76"/>
    <w:multiLevelType w:val="multilevel"/>
    <w:tmpl w:val="A8E255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9B3585D"/>
    <w:multiLevelType w:val="hybridMultilevel"/>
    <w:tmpl w:val="A7FE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F458D"/>
    <w:multiLevelType w:val="hybridMultilevel"/>
    <w:tmpl w:val="8B189372"/>
    <w:lvl w:ilvl="0" w:tplc="3C7E24D0">
      <w:start w:val="5"/>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2625E1B"/>
    <w:multiLevelType w:val="multilevel"/>
    <w:tmpl w:val="0A829F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4E82E29"/>
    <w:multiLevelType w:val="hybridMultilevel"/>
    <w:tmpl w:val="3B360E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AD552E"/>
    <w:multiLevelType w:val="hybridMultilevel"/>
    <w:tmpl w:val="374E0C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0581330"/>
    <w:multiLevelType w:val="multilevel"/>
    <w:tmpl w:val="B0809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A4A2288"/>
    <w:multiLevelType w:val="hybridMultilevel"/>
    <w:tmpl w:val="D60C2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050FEA"/>
    <w:multiLevelType w:val="hybridMultilevel"/>
    <w:tmpl w:val="6C72CA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3F1E71"/>
    <w:multiLevelType w:val="hybridMultilevel"/>
    <w:tmpl w:val="2E0E50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1C47557"/>
    <w:multiLevelType w:val="hybridMultilevel"/>
    <w:tmpl w:val="56F20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2B6B3D"/>
    <w:multiLevelType w:val="hybridMultilevel"/>
    <w:tmpl w:val="BE96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E11A3"/>
    <w:multiLevelType w:val="hybridMultilevel"/>
    <w:tmpl w:val="98CA0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C0304"/>
    <w:multiLevelType w:val="hybridMultilevel"/>
    <w:tmpl w:val="A02661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1D6D21"/>
    <w:multiLevelType w:val="multilevel"/>
    <w:tmpl w:val="995CC5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9B975A2"/>
    <w:multiLevelType w:val="hybridMultilevel"/>
    <w:tmpl w:val="31D631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A0C7126"/>
    <w:multiLevelType w:val="multilevel"/>
    <w:tmpl w:val="41C0E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E3D35A8"/>
    <w:multiLevelType w:val="hybridMultilevel"/>
    <w:tmpl w:val="B0F8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2"/>
  </w:num>
  <w:num w:numId="4">
    <w:abstractNumId w:val="8"/>
  </w:num>
  <w:num w:numId="5">
    <w:abstractNumId w:val="1"/>
  </w:num>
  <w:num w:numId="6">
    <w:abstractNumId w:val="24"/>
  </w:num>
  <w:num w:numId="7">
    <w:abstractNumId w:val="6"/>
  </w:num>
  <w:num w:numId="8">
    <w:abstractNumId w:val="11"/>
  </w:num>
  <w:num w:numId="9">
    <w:abstractNumId w:val="0"/>
  </w:num>
  <w:num w:numId="10">
    <w:abstractNumId w:val="10"/>
  </w:num>
  <w:num w:numId="11">
    <w:abstractNumId w:val="13"/>
  </w:num>
  <w:num w:numId="12">
    <w:abstractNumId w:val="5"/>
  </w:num>
  <w:num w:numId="13">
    <w:abstractNumId w:val="7"/>
  </w:num>
  <w:num w:numId="14">
    <w:abstractNumId w:val="16"/>
  </w:num>
  <w:num w:numId="15">
    <w:abstractNumId w:val="2"/>
  </w:num>
  <w:num w:numId="16">
    <w:abstractNumId w:val="12"/>
  </w:num>
  <w:num w:numId="17">
    <w:abstractNumId w:val="23"/>
  </w:num>
  <w:num w:numId="18">
    <w:abstractNumId w:val="17"/>
  </w:num>
  <w:num w:numId="19">
    <w:abstractNumId w:val="21"/>
  </w:num>
  <w:num w:numId="20">
    <w:abstractNumId w:val="18"/>
  </w:num>
  <w:num w:numId="21">
    <w:abstractNumId w:val="4"/>
  </w:num>
  <w:num w:numId="22">
    <w:abstractNumId w:val="20"/>
  </w:num>
  <w:num w:numId="23">
    <w:abstractNumId w:val="9"/>
  </w:num>
  <w:num w:numId="24">
    <w:abstractNumId w:val="19"/>
  </w:num>
  <w:num w:numId="25">
    <w:abstractNumId w:val="1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BC"/>
    <w:rsid w:val="00003D93"/>
    <w:rsid w:val="00020FB5"/>
    <w:rsid w:val="00037DCE"/>
    <w:rsid w:val="000917E7"/>
    <w:rsid w:val="000A3149"/>
    <w:rsid w:val="000F4D30"/>
    <w:rsid w:val="00113F78"/>
    <w:rsid w:val="001B080C"/>
    <w:rsid w:val="001C4EE7"/>
    <w:rsid w:val="00276148"/>
    <w:rsid w:val="002A6438"/>
    <w:rsid w:val="002F04F9"/>
    <w:rsid w:val="002F62FA"/>
    <w:rsid w:val="00301F3C"/>
    <w:rsid w:val="003138B5"/>
    <w:rsid w:val="00384AAD"/>
    <w:rsid w:val="003C730B"/>
    <w:rsid w:val="00404E61"/>
    <w:rsid w:val="00433B84"/>
    <w:rsid w:val="004955A4"/>
    <w:rsid w:val="004F0123"/>
    <w:rsid w:val="004F2B91"/>
    <w:rsid w:val="00512594"/>
    <w:rsid w:val="0051296F"/>
    <w:rsid w:val="005138AA"/>
    <w:rsid w:val="00527506"/>
    <w:rsid w:val="00531F39"/>
    <w:rsid w:val="0054113F"/>
    <w:rsid w:val="00554269"/>
    <w:rsid w:val="00562548"/>
    <w:rsid w:val="0056448D"/>
    <w:rsid w:val="005663F7"/>
    <w:rsid w:val="00566FCD"/>
    <w:rsid w:val="005A437E"/>
    <w:rsid w:val="005E31BF"/>
    <w:rsid w:val="005E4938"/>
    <w:rsid w:val="005E6297"/>
    <w:rsid w:val="00620908"/>
    <w:rsid w:val="00637EF5"/>
    <w:rsid w:val="00661096"/>
    <w:rsid w:val="0066163E"/>
    <w:rsid w:val="006B0CBC"/>
    <w:rsid w:val="006C689D"/>
    <w:rsid w:val="007137C7"/>
    <w:rsid w:val="007B658E"/>
    <w:rsid w:val="007D4FEC"/>
    <w:rsid w:val="008478C5"/>
    <w:rsid w:val="008B106E"/>
    <w:rsid w:val="008B79DF"/>
    <w:rsid w:val="008C49DF"/>
    <w:rsid w:val="00911D29"/>
    <w:rsid w:val="00945122"/>
    <w:rsid w:val="00A81D43"/>
    <w:rsid w:val="00AA1417"/>
    <w:rsid w:val="00AC74FE"/>
    <w:rsid w:val="00B0593D"/>
    <w:rsid w:val="00BE51F0"/>
    <w:rsid w:val="00C01BB2"/>
    <w:rsid w:val="00C4676C"/>
    <w:rsid w:val="00C61C12"/>
    <w:rsid w:val="00CA55E4"/>
    <w:rsid w:val="00D13E76"/>
    <w:rsid w:val="00D17D99"/>
    <w:rsid w:val="00D3136A"/>
    <w:rsid w:val="00D47A37"/>
    <w:rsid w:val="00D72772"/>
    <w:rsid w:val="00DB2637"/>
    <w:rsid w:val="00DB66A8"/>
    <w:rsid w:val="00E07F11"/>
    <w:rsid w:val="00E4436C"/>
    <w:rsid w:val="00E46A98"/>
    <w:rsid w:val="00E5080E"/>
    <w:rsid w:val="00E86783"/>
    <w:rsid w:val="00F01308"/>
    <w:rsid w:val="00F57174"/>
    <w:rsid w:val="00F74310"/>
    <w:rsid w:val="00F86460"/>
    <w:rsid w:val="00FA7A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84D1"/>
  <w15:chartTrackingRefBased/>
  <w15:docId w15:val="{C37BDF58-5F63-47A4-AC9E-888B8223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0CB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0CBC"/>
  </w:style>
  <w:style w:type="character" w:customStyle="1" w:styleId="eop">
    <w:name w:val="eop"/>
    <w:basedOn w:val="DefaultParagraphFont"/>
    <w:rsid w:val="006B0CBC"/>
  </w:style>
  <w:style w:type="paragraph" w:styleId="ListParagraph">
    <w:name w:val="List Paragraph"/>
    <w:basedOn w:val="Normal"/>
    <w:uiPriority w:val="34"/>
    <w:qFormat/>
    <w:rsid w:val="00531F39"/>
    <w:pPr>
      <w:ind w:left="720"/>
      <w:contextualSpacing/>
    </w:pPr>
  </w:style>
  <w:style w:type="table" w:styleId="TableGrid">
    <w:name w:val="Table Grid"/>
    <w:basedOn w:val="TableNormal"/>
    <w:uiPriority w:val="39"/>
    <w:rsid w:val="00020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600531">
      <w:bodyDiv w:val="1"/>
      <w:marLeft w:val="0"/>
      <w:marRight w:val="0"/>
      <w:marTop w:val="0"/>
      <w:marBottom w:val="0"/>
      <w:divBdr>
        <w:top w:val="none" w:sz="0" w:space="0" w:color="auto"/>
        <w:left w:val="none" w:sz="0" w:space="0" w:color="auto"/>
        <w:bottom w:val="none" w:sz="0" w:space="0" w:color="auto"/>
        <w:right w:val="none" w:sz="0" w:space="0" w:color="auto"/>
      </w:divBdr>
      <w:divsChild>
        <w:div w:id="225074389">
          <w:marLeft w:val="0"/>
          <w:marRight w:val="0"/>
          <w:marTop w:val="0"/>
          <w:marBottom w:val="0"/>
          <w:divBdr>
            <w:top w:val="none" w:sz="0" w:space="0" w:color="auto"/>
            <w:left w:val="none" w:sz="0" w:space="0" w:color="auto"/>
            <w:bottom w:val="none" w:sz="0" w:space="0" w:color="auto"/>
            <w:right w:val="none" w:sz="0" w:space="0" w:color="auto"/>
          </w:divBdr>
        </w:div>
        <w:div w:id="1799643086">
          <w:marLeft w:val="0"/>
          <w:marRight w:val="0"/>
          <w:marTop w:val="0"/>
          <w:marBottom w:val="0"/>
          <w:divBdr>
            <w:top w:val="none" w:sz="0" w:space="0" w:color="auto"/>
            <w:left w:val="none" w:sz="0" w:space="0" w:color="auto"/>
            <w:bottom w:val="none" w:sz="0" w:space="0" w:color="auto"/>
            <w:right w:val="none" w:sz="0" w:space="0" w:color="auto"/>
          </w:divBdr>
        </w:div>
        <w:div w:id="2144419712">
          <w:marLeft w:val="0"/>
          <w:marRight w:val="0"/>
          <w:marTop w:val="0"/>
          <w:marBottom w:val="0"/>
          <w:divBdr>
            <w:top w:val="none" w:sz="0" w:space="0" w:color="auto"/>
            <w:left w:val="none" w:sz="0" w:space="0" w:color="auto"/>
            <w:bottom w:val="none" w:sz="0" w:space="0" w:color="auto"/>
            <w:right w:val="none" w:sz="0" w:space="0" w:color="auto"/>
          </w:divBdr>
        </w:div>
        <w:div w:id="917251530">
          <w:marLeft w:val="0"/>
          <w:marRight w:val="0"/>
          <w:marTop w:val="0"/>
          <w:marBottom w:val="0"/>
          <w:divBdr>
            <w:top w:val="none" w:sz="0" w:space="0" w:color="auto"/>
            <w:left w:val="none" w:sz="0" w:space="0" w:color="auto"/>
            <w:bottom w:val="none" w:sz="0" w:space="0" w:color="auto"/>
            <w:right w:val="none" w:sz="0" w:space="0" w:color="auto"/>
          </w:divBdr>
          <w:divsChild>
            <w:div w:id="1462849002">
              <w:marLeft w:val="-75"/>
              <w:marRight w:val="0"/>
              <w:marTop w:val="30"/>
              <w:marBottom w:val="30"/>
              <w:divBdr>
                <w:top w:val="none" w:sz="0" w:space="0" w:color="auto"/>
                <w:left w:val="none" w:sz="0" w:space="0" w:color="auto"/>
                <w:bottom w:val="none" w:sz="0" w:space="0" w:color="auto"/>
                <w:right w:val="none" w:sz="0" w:space="0" w:color="auto"/>
              </w:divBdr>
              <w:divsChild>
                <w:div w:id="429281156">
                  <w:marLeft w:val="0"/>
                  <w:marRight w:val="0"/>
                  <w:marTop w:val="0"/>
                  <w:marBottom w:val="0"/>
                  <w:divBdr>
                    <w:top w:val="none" w:sz="0" w:space="0" w:color="auto"/>
                    <w:left w:val="none" w:sz="0" w:space="0" w:color="auto"/>
                    <w:bottom w:val="none" w:sz="0" w:space="0" w:color="auto"/>
                    <w:right w:val="none" w:sz="0" w:space="0" w:color="auto"/>
                  </w:divBdr>
                  <w:divsChild>
                    <w:div w:id="733431263">
                      <w:marLeft w:val="0"/>
                      <w:marRight w:val="0"/>
                      <w:marTop w:val="0"/>
                      <w:marBottom w:val="0"/>
                      <w:divBdr>
                        <w:top w:val="none" w:sz="0" w:space="0" w:color="auto"/>
                        <w:left w:val="none" w:sz="0" w:space="0" w:color="auto"/>
                        <w:bottom w:val="none" w:sz="0" w:space="0" w:color="auto"/>
                        <w:right w:val="none" w:sz="0" w:space="0" w:color="auto"/>
                      </w:divBdr>
                    </w:div>
                  </w:divsChild>
                </w:div>
                <w:div w:id="1572689697">
                  <w:marLeft w:val="0"/>
                  <w:marRight w:val="0"/>
                  <w:marTop w:val="0"/>
                  <w:marBottom w:val="0"/>
                  <w:divBdr>
                    <w:top w:val="none" w:sz="0" w:space="0" w:color="auto"/>
                    <w:left w:val="none" w:sz="0" w:space="0" w:color="auto"/>
                    <w:bottom w:val="none" w:sz="0" w:space="0" w:color="auto"/>
                    <w:right w:val="none" w:sz="0" w:space="0" w:color="auto"/>
                  </w:divBdr>
                  <w:divsChild>
                    <w:div w:id="502011971">
                      <w:marLeft w:val="0"/>
                      <w:marRight w:val="0"/>
                      <w:marTop w:val="0"/>
                      <w:marBottom w:val="0"/>
                      <w:divBdr>
                        <w:top w:val="none" w:sz="0" w:space="0" w:color="auto"/>
                        <w:left w:val="none" w:sz="0" w:space="0" w:color="auto"/>
                        <w:bottom w:val="none" w:sz="0" w:space="0" w:color="auto"/>
                        <w:right w:val="none" w:sz="0" w:space="0" w:color="auto"/>
                      </w:divBdr>
                    </w:div>
                  </w:divsChild>
                </w:div>
                <w:div w:id="1670325500">
                  <w:marLeft w:val="0"/>
                  <w:marRight w:val="0"/>
                  <w:marTop w:val="0"/>
                  <w:marBottom w:val="0"/>
                  <w:divBdr>
                    <w:top w:val="none" w:sz="0" w:space="0" w:color="auto"/>
                    <w:left w:val="none" w:sz="0" w:space="0" w:color="auto"/>
                    <w:bottom w:val="none" w:sz="0" w:space="0" w:color="auto"/>
                    <w:right w:val="none" w:sz="0" w:space="0" w:color="auto"/>
                  </w:divBdr>
                  <w:divsChild>
                    <w:div w:id="858852135">
                      <w:marLeft w:val="0"/>
                      <w:marRight w:val="0"/>
                      <w:marTop w:val="0"/>
                      <w:marBottom w:val="0"/>
                      <w:divBdr>
                        <w:top w:val="none" w:sz="0" w:space="0" w:color="auto"/>
                        <w:left w:val="none" w:sz="0" w:space="0" w:color="auto"/>
                        <w:bottom w:val="none" w:sz="0" w:space="0" w:color="auto"/>
                        <w:right w:val="none" w:sz="0" w:space="0" w:color="auto"/>
                      </w:divBdr>
                    </w:div>
                  </w:divsChild>
                </w:div>
                <w:div w:id="922639733">
                  <w:marLeft w:val="0"/>
                  <w:marRight w:val="0"/>
                  <w:marTop w:val="0"/>
                  <w:marBottom w:val="0"/>
                  <w:divBdr>
                    <w:top w:val="none" w:sz="0" w:space="0" w:color="auto"/>
                    <w:left w:val="none" w:sz="0" w:space="0" w:color="auto"/>
                    <w:bottom w:val="none" w:sz="0" w:space="0" w:color="auto"/>
                    <w:right w:val="none" w:sz="0" w:space="0" w:color="auto"/>
                  </w:divBdr>
                  <w:divsChild>
                    <w:div w:id="1832091445">
                      <w:marLeft w:val="0"/>
                      <w:marRight w:val="0"/>
                      <w:marTop w:val="0"/>
                      <w:marBottom w:val="0"/>
                      <w:divBdr>
                        <w:top w:val="none" w:sz="0" w:space="0" w:color="auto"/>
                        <w:left w:val="none" w:sz="0" w:space="0" w:color="auto"/>
                        <w:bottom w:val="none" w:sz="0" w:space="0" w:color="auto"/>
                        <w:right w:val="none" w:sz="0" w:space="0" w:color="auto"/>
                      </w:divBdr>
                    </w:div>
                  </w:divsChild>
                </w:div>
                <w:div w:id="884558889">
                  <w:marLeft w:val="0"/>
                  <w:marRight w:val="0"/>
                  <w:marTop w:val="0"/>
                  <w:marBottom w:val="0"/>
                  <w:divBdr>
                    <w:top w:val="none" w:sz="0" w:space="0" w:color="auto"/>
                    <w:left w:val="none" w:sz="0" w:space="0" w:color="auto"/>
                    <w:bottom w:val="none" w:sz="0" w:space="0" w:color="auto"/>
                    <w:right w:val="none" w:sz="0" w:space="0" w:color="auto"/>
                  </w:divBdr>
                  <w:divsChild>
                    <w:div w:id="2109882150">
                      <w:marLeft w:val="0"/>
                      <w:marRight w:val="0"/>
                      <w:marTop w:val="0"/>
                      <w:marBottom w:val="0"/>
                      <w:divBdr>
                        <w:top w:val="none" w:sz="0" w:space="0" w:color="auto"/>
                        <w:left w:val="none" w:sz="0" w:space="0" w:color="auto"/>
                        <w:bottom w:val="none" w:sz="0" w:space="0" w:color="auto"/>
                        <w:right w:val="none" w:sz="0" w:space="0" w:color="auto"/>
                      </w:divBdr>
                    </w:div>
                  </w:divsChild>
                </w:div>
                <w:div w:id="260183960">
                  <w:marLeft w:val="0"/>
                  <w:marRight w:val="0"/>
                  <w:marTop w:val="0"/>
                  <w:marBottom w:val="0"/>
                  <w:divBdr>
                    <w:top w:val="none" w:sz="0" w:space="0" w:color="auto"/>
                    <w:left w:val="none" w:sz="0" w:space="0" w:color="auto"/>
                    <w:bottom w:val="none" w:sz="0" w:space="0" w:color="auto"/>
                    <w:right w:val="none" w:sz="0" w:space="0" w:color="auto"/>
                  </w:divBdr>
                  <w:divsChild>
                    <w:div w:id="1785340346">
                      <w:marLeft w:val="0"/>
                      <w:marRight w:val="0"/>
                      <w:marTop w:val="0"/>
                      <w:marBottom w:val="0"/>
                      <w:divBdr>
                        <w:top w:val="none" w:sz="0" w:space="0" w:color="auto"/>
                        <w:left w:val="none" w:sz="0" w:space="0" w:color="auto"/>
                        <w:bottom w:val="none" w:sz="0" w:space="0" w:color="auto"/>
                        <w:right w:val="none" w:sz="0" w:space="0" w:color="auto"/>
                      </w:divBdr>
                    </w:div>
                    <w:div w:id="1999796646">
                      <w:marLeft w:val="0"/>
                      <w:marRight w:val="0"/>
                      <w:marTop w:val="0"/>
                      <w:marBottom w:val="0"/>
                      <w:divBdr>
                        <w:top w:val="none" w:sz="0" w:space="0" w:color="auto"/>
                        <w:left w:val="none" w:sz="0" w:space="0" w:color="auto"/>
                        <w:bottom w:val="none" w:sz="0" w:space="0" w:color="auto"/>
                        <w:right w:val="none" w:sz="0" w:space="0" w:color="auto"/>
                      </w:divBdr>
                    </w:div>
                  </w:divsChild>
                </w:div>
                <w:div w:id="1008828148">
                  <w:marLeft w:val="0"/>
                  <w:marRight w:val="0"/>
                  <w:marTop w:val="0"/>
                  <w:marBottom w:val="0"/>
                  <w:divBdr>
                    <w:top w:val="none" w:sz="0" w:space="0" w:color="auto"/>
                    <w:left w:val="none" w:sz="0" w:space="0" w:color="auto"/>
                    <w:bottom w:val="none" w:sz="0" w:space="0" w:color="auto"/>
                    <w:right w:val="none" w:sz="0" w:space="0" w:color="auto"/>
                  </w:divBdr>
                  <w:divsChild>
                    <w:div w:id="806817284">
                      <w:marLeft w:val="0"/>
                      <w:marRight w:val="0"/>
                      <w:marTop w:val="0"/>
                      <w:marBottom w:val="0"/>
                      <w:divBdr>
                        <w:top w:val="none" w:sz="0" w:space="0" w:color="auto"/>
                        <w:left w:val="none" w:sz="0" w:space="0" w:color="auto"/>
                        <w:bottom w:val="none" w:sz="0" w:space="0" w:color="auto"/>
                        <w:right w:val="none" w:sz="0" w:space="0" w:color="auto"/>
                      </w:divBdr>
                    </w:div>
                    <w:div w:id="1249121833">
                      <w:marLeft w:val="0"/>
                      <w:marRight w:val="0"/>
                      <w:marTop w:val="0"/>
                      <w:marBottom w:val="0"/>
                      <w:divBdr>
                        <w:top w:val="none" w:sz="0" w:space="0" w:color="auto"/>
                        <w:left w:val="none" w:sz="0" w:space="0" w:color="auto"/>
                        <w:bottom w:val="none" w:sz="0" w:space="0" w:color="auto"/>
                        <w:right w:val="none" w:sz="0" w:space="0" w:color="auto"/>
                      </w:divBdr>
                    </w:div>
                  </w:divsChild>
                </w:div>
                <w:div w:id="955989631">
                  <w:marLeft w:val="0"/>
                  <w:marRight w:val="0"/>
                  <w:marTop w:val="0"/>
                  <w:marBottom w:val="0"/>
                  <w:divBdr>
                    <w:top w:val="none" w:sz="0" w:space="0" w:color="auto"/>
                    <w:left w:val="none" w:sz="0" w:space="0" w:color="auto"/>
                    <w:bottom w:val="none" w:sz="0" w:space="0" w:color="auto"/>
                    <w:right w:val="none" w:sz="0" w:space="0" w:color="auto"/>
                  </w:divBdr>
                  <w:divsChild>
                    <w:div w:id="158885500">
                      <w:marLeft w:val="0"/>
                      <w:marRight w:val="0"/>
                      <w:marTop w:val="0"/>
                      <w:marBottom w:val="0"/>
                      <w:divBdr>
                        <w:top w:val="none" w:sz="0" w:space="0" w:color="auto"/>
                        <w:left w:val="none" w:sz="0" w:space="0" w:color="auto"/>
                        <w:bottom w:val="none" w:sz="0" w:space="0" w:color="auto"/>
                        <w:right w:val="none" w:sz="0" w:space="0" w:color="auto"/>
                      </w:divBdr>
                    </w:div>
                  </w:divsChild>
                </w:div>
                <w:div w:id="490172462">
                  <w:marLeft w:val="0"/>
                  <w:marRight w:val="0"/>
                  <w:marTop w:val="0"/>
                  <w:marBottom w:val="0"/>
                  <w:divBdr>
                    <w:top w:val="none" w:sz="0" w:space="0" w:color="auto"/>
                    <w:left w:val="none" w:sz="0" w:space="0" w:color="auto"/>
                    <w:bottom w:val="none" w:sz="0" w:space="0" w:color="auto"/>
                    <w:right w:val="none" w:sz="0" w:space="0" w:color="auto"/>
                  </w:divBdr>
                  <w:divsChild>
                    <w:div w:id="826363253">
                      <w:marLeft w:val="0"/>
                      <w:marRight w:val="0"/>
                      <w:marTop w:val="0"/>
                      <w:marBottom w:val="0"/>
                      <w:divBdr>
                        <w:top w:val="none" w:sz="0" w:space="0" w:color="auto"/>
                        <w:left w:val="none" w:sz="0" w:space="0" w:color="auto"/>
                        <w:bottom w:val="none" w:sz="0" w:space="0" w:color="auto"/>
                        <w:right w:val="none" w:sz="0" w:space="0" w:color="auto"/>
                      </w:divBdr>
                    </w:div>
                  </w:divsChild>
                </w:div>
                <w:div w:id="37752995">
                  <w:marLeft w:val="0"/>
                  <w:marRight w:val="0"/>
                  <w:marTop w:val="0"/>
                  <w:marBottom w:val="0"/>
                  <w:divBdr>
                    <w:top w:val="none" w:sz="0" w:space="0" w:color="auto"/>
                    <w:left w:val="none" w:sz="0" w:space="0" w:color="auto"/>
                    <w:bottom w:val="none" w:sz="0" w:space="0" w:color="auto"/>
                    <w:right w:val="none" w:sz="0" w:space="0" w:color="auto"/>
                  </w:divBdr>
                  <w:divsChild>
                    <w:div w:id="1063942070">
                      <w:marLeft w:val="0"/>
                      <w:marRight w:val="0"/>
                      <w:marTop w:val="0"/>
                      <w:marBottom w:val="0"/>
                      <w:divBdr>
                        <w:top w:val="none" w:sz="0" w:space="0" w:color="auto"/>
                        <w:left w:val="none" w:sz="0" w:space="0" w:color="auto"/>
                        <w:bottom w:val="none" w:sz="0" w:space="0" w:color="auto"/>
                        <w:right w:val="none" w:sz="0" w:space="0" w:color="auto"/>
                      </w:divBdr>
                    </w:div>
                    <w:div w:id="719016990">
                      <w:marLeft w:val="0"/>
                      <w:marRight w:val="0"/>
                      <w:marTop w:val="0"/>
                      <w:marBottom w:val="0"/>
                      <w:divBdr>
                        <w:top w:val="none" w:sz="0" w:space="0" w:color="auto"/>
                        <w:left w:val="none" w:sz="0" w:space="0" w:color="auto"/>
                        <w:bottom w:val="none" w:sz="0" w:space="0" w:color="auto"/>
                        <w:right w:val="none" w:sz="0" w:space="0" w:color="auto"/>
                      </w:divBdr>
                    </w:div>
                    <w:div w:id="379282456">
                      <w:marLeft w:val="0"/>
                      <w:marRight w:val="0"/>
                      <w:marTop w:val="0"/>
                      <w:marBottom w:val="0"/>
                      <w:divBdr>
                        <w:top w:val="none" w:sz="0" w:space="0" w:color="auto"/>
                        <w:left w:val="none" w:sz="0" w:space="0" w:color="auto"/>
                        <w:bottom w:val="none" w:sz="0" w:space="0" w:color="auto"/>
                        <w:right w:val="none" w:sz="0" w:space="0" w:color="auto"/>
                      </w:divBdr>
                    </w:div>
                  </w:divsChild>
                </w:div>
                <w:div w:id="1934166901">
                  <w:marLeft w:val="0"/>
                  <w:marRight w:val="0"/>
                  <w:marTop w:val="0"/>
                  <w:marBottom w:val="0"/>
                  <w:divBdr>
                    <w:top w:val="none" w:sz="0" w:space="0" w:color="auto"/>
                    <w:left w:val="none" w:sz="0" w:space="0" w:color="auto"/>
                    <w:bottom w:val="none" w:sz="0" w:space="0" w:color="auto"/>
                    <w:right w:val="none" w:sz="0" w:space="0" w:color="auto"/>
                  </w:divBdr>
                  <w:divsChild>
                    <w:div w:id="1277755482">
                      <w:marLeft w:val="0"/>
                      <w:marRight w:val="0"/>
                      <w:marTop w:val="0"/>
                      <w:marBottom w:val="0"/>
                      <w:divBdr>
                        <w:top w:val="none" w:sz="0" w:space="0" w:color="auto"/>
                        <w:left w:val="none" w:sz="0" w:space="0" w:color="auto"/>
                        <w:bottom w:val="none" w:sz="0" w:space="0" w:color="auto"/>
                        <w:right w:val="none" w:sz="0" w:space="0" w:color="auto"/>
                      </w:divBdr>
                    </w:div>
                    <w:div w:id="108356691">
                      <w:marLeft w:val="0"/>
                      <w:marRight w:val="0"/>
                      <w:marTop w:val="0"/>
                      <w:marBottom w:val="0"/>
                      <w:divBdr>
                        <w:top w:val="none" w:sz="0" w:space="0" w:color="auto"/>
                        <w:left w:val="none" w:sz="0" w:space="0" w:color="auto"/>
                        <w:bottom w:val="none" w:sz="0" w:space="0" w:color="auto"/>
                        <w:right w:val="none" w:sz="0" w:space="0" w:color="auto"/>
                      </w:divBdr>
                    </w:div>
                  </w:divsChild>
                </w:div>
                <w:div w:id="1689679720">
                  <w:marLeft w:val="0"/>
                  <w:marRight w:val="0"/>
                  <w:marTop w:val="0"/>
                  <w:marBottom w:val="0"/>
                  <w:divBdr>
                    <w:top w:val="none" w:sz="0" w:space="0" w:color="auto"/>
                    <w:left w:val="none" w:sz="0" w:space="0" w:color="auto"/>
                    <w:bottom w:val="none" w:sz="0" w:space="0" w:color="auto"/>
                    <w:right w:val="none" w:sz="0" w:space="0" w:color="auto"/>
                  </w:divBdr>
                  <w:divsChild>
                    <w:div w:id="208154850">
                      <w:marLeft w:val="0"/>
                      <w:marRight w:val="0"/>
                      <w:marTop w:val="0"/>
                      <w:marBottom w:val="0"/>
                      <w:divBdr>
                        <w:top w:val="none" w:sz="0" w:space="0" w:color="auto"/>
                        <w:left w:val="none" w:sz="0" w:space="0" w:color="auto"/>
                        <w:bottom w:val="none" w:sz="0" w:space="0" w:color="auto"/>
                        <w:right w:val="none" w:sz="0" w:space="0" w:color="auto"/>
                      </w:divBdr>
                    </w:div>
                  </w:divsChild>
                </w:div>
                <w:div w:id="1562016370">
                  <w:marLeft w:val="0"/>
                  <w:marRight w:val="0"/>
                  <w:marTop w:val="0"/>
                  <w:marBottom w:val="0"/>
                  <w:divBdr>
                    <w:top w:val="none" w:sz="0" w:space="0" w:color="auto"/>
                    <w:left w:val="none" w:sz="0" w:space="0" w:color="auto"/>
                    <w:bottom w:val="none" w:sz="0" w:space="0" w:color="auto"/>
                    <w:right w:val="none" w:sz="0" w:space="0" w:color="auto"/>
                  </w:divBdr>
                  <w:divsChild>
                    <w:div w:id="2027513318">
                      <w:marLeft w:val="0"/>
                      <w:marRight w:val="0"/>
                      <w:marTop w:val="0"/>
                      <w:marBottom w:val="0"/>
                      <w:divBdr>
                        <w:top w:val="none" w:sz="0" w:space="0" w:color="auto"/>
                        <w:left w:val="none" w:sz="0" w:space="0" w:color="auto"/>
                        <w:bottom w:val="none" w:sz="0" w:space="0" w:color="auto"/>
                        <w:right w:val="none" w:sz="0" w:space="0" w:color="auto"/>
                      </w:divBdr>
                    </w:div>
                    <w:div w:id="1473015231">
                      <w:marLeft w:val="0"/>
                      <w:marRight w:val="0"/>
                      <w:marTop w:val="0"/>
                      <w:marBottom w:val="0"/>
                      <w:divBdr>
                        <w:top w:val="none" w:sz="0" w:space="0" w:color="auto"/>
                        <w:left w:val="none" w:sz="0" w:space="0" w:color="auto"/>
                        <w:bottom w:val="none" w:sz="0" w:space="0" w:color="auto"/>
                        <w:right w:val="none" w:sz="0" w:space="0" w:color="auto"/>
                      </w:divBdr>
                    </w:div>
                  </w:divsChild>
                </w:div>
                <w:div w:id="1870600234">
                  <w:marLeft w:val="0"/>
                  <w:marRight w:val="0"/>
                  <w:marTop w:val="0"/>
                  <w:marBottom w:val="0"/>
                  <w:divBdr>
                    <w:top w:val="none" w:sz="0" w:space="0" w:color="auto"/>
                    <w:left w:val="none" w:sz="0" w:space="0" w:color="auto"/>
                    <w:bottom w:val="none" w:sz="0" w:space="0" w:color="auto"/>
                    <w:right w:val="none" w:sz="0" w:space="0" w:color="auto"/>
                  </w:divBdr>
                  <w:divsChild>
                    <w:div w:id="72551408">
                      <w:marLeft w:val="0"/>
                      <w:marRight w:val="0"/>
                      <w:marTop w:val="0"/>
                      <w:marBottom w:val="0"/>
                      <w:divBdr>
                        <w:top w:val="none" w:sz="0" w:space="0" w:color="auto"/>
                        <w:left w:val="none" w:sz="0" w:space="0" w:color="auto"/>
                        <w:bottom w:val="none" w:sz="0" w:space="0" w:color="auto"/>
                        <w:right w:val="none" w:sz="0" w:space="0" w:color="auto"/>
                      </w:divBdr>
                    </w:div>
                    <w:div w:id="2012676183">
                      <w:marLeft w:val="0"/>
                      <w:marRight w:val="0"/>
                      <w:marTop w:val="0"/>
                      <w:marBottom w:val="0"/>
                      <w:divBdr>
                        <w:top w:val="none" w:sz="0" w:space="0" w:color="auto"/>
                        <w:left w:val="none" w:sz="0" w:space="0" w:color="auto"/>
                        <w:bottom w:val="none" w:sz="0" w:space="0" w:color="auto"/>
                        <w:right w:val="none" w:sz="0" w:space="0" w:color="auto"/>
                      </w:divBdr>
                    </w:div>
                    <w:div w:id="507137715">
                      <w:marLeft w:val="0"/>
                      <w:marRight w:val="0"/>
                      <w:marTop w:val="0"/>
                      <w:marBottom w:val="0"/>
                      <w:divBdr>
                        <w:top w:val="none" w:sz="0" w:space="0" w:color="auto"/>
                        <w:left w:val="none" w:sz="0" w:space="0" w:color="auto"/>
                        <w:bottom w:val="none" w:sz="0" w:space="0" w:color="auto"/>
                        <w:right w:val="none" w:sz="0" w:space="0" w:color="auto"/>
                      </w:divBdr>
                    </w:div>
                    <w:div w:id="1255243234">
                      <w:marLeft w:val="0"/>
                      <w:marRight w:val="0"/>
                      <w:marTop w:val="0"/>
                      <w:marBottom w:val="0"/>
                      <w:divBdr>
                        <w:top w:val="none" w:sz="0" w:space="0" w:color="auto"/>
                        <w:left w:val="none" w:sz="0" w:space="0" w:color="auto"/>
                        <w:bottom w:val="none" w:sz="0" w:space="0" w:color="auto"/>
                        <w:right w:val="none" w:sz="0" w:space="0" w:color="auto"/>
                      </w:divBdr>
                    </w:div>
                  </w:divsChild>
                </w:div>
                <w:div w:id="1347369494">
                  <w:marLeft w:val="0"/>
                  <w:marRight w:val="0"/>
                  <w:marTop w:val="0"/>
                  <w:marBottom w:val="0"/>
                  <w:divBdr>
                    <w:top w:val="none" w:sz="0" w:space="0" w:color="auto"/>
                    <w:left w:val="none" w:sz="0" w:space="0" w:color="auto"/>
                    <w:bottom w:val="none" w:sz="0" w:space="0" w:color="auto"/>
                    <w:right w:val="none" w:sz="0" w:space="0" w:color="auto"/>
                  </w:divBdr>
                  <w:divsChild>
                    <w:div w:id="402023514">
                      <w:marLeft w:val="0"/>
                      <w:marRight w:val="0"/>
                      <w:marTop w:val="0"/>
                      <w:marBottom w:val="0"/>
                      <w:divBdr>
                        <w:top w:val="none" w:sz="0" w:space="0" w:color="auto"/>
                        <w:left w:val="none" w:sz="0" w:space="0" w:color="auto"/>
                        <w:bottom w:val="none" w:sz="0" w:space="0" w:color="auto"/>
                        <w:right w:val="none" w:sz="0" w:space="0" w:color="auto"/>
                      </w:divBdr>
                    </w:div>
                    <w:div w:id="2028630606">
                      <w:marLeft w:val="0"/>
                      <w:marRight w:val="0"/>
                      <w:marTop w:val="0"/>
                      <w:marBottom w:val="0"/>
                      <w:divBdr>
                        <w:top w:val="none" w:sz="0" w:space="0" w:color="auto"/>
                        <w:left w:val="none" w:sz="0" w:space="0" w:color="auto"/>
                        <w:bottom w:val="none" w:sz="0" w:space="0" w:color="auto"/>
                        <w:right w:val="none" w:sz="0" w:space="0" w:color="auto"/>
                      </w:divBdr>
                    </w:div>
                  </w:divsChild>
                </w:div>
                <w:div w:id="398212905">
                  <w:marLeft w:val="0"/>
                  <w:marRight w:val="0"/>
                  <w:marTop w:val="0"/>
                  <w:marBottom w:val="0"/>
                  <w:divBdr>
                    <w:top w:val="none" w:sz="0" w:space="0" w:color="auto"/>
                    <w:left w:val="none" w:sz="0" w:space="0" w:color="auto"/>
                    <w:bottom w:val="none" w:sz="0" w:space="0" w:color="auto"/>
                    <w:right w:val="none" w:sz="0" w:space="0" w:color="auto"/>
                  </w:divBdr>
                  <w:divsChild>
                    <w:div w:id="1721056268">
                      <w:marLeft w:val="0"/>
                      <w:marRight w:val="0"/>
                      <w:marTop w:val="0"/>
                      <w:marBottom w:val="0"/>
                      <w:divBdr>
                        <w:top w:val="none" w:sz="0" w:space="0" w:color="auto"/>
                        <w:left w:val="none" w:sz="0" w:space="0" w:color="auto"/>
                        <w:bottom w:val="none" w:sz="0" w:space="0" w:color="auto"/>
                        <w:right w:val="none" w:sz="0" w:space="0" w:color="auto"/>
                      </w:divBdr>
                    </w:div>
                    <w:div w:id="838885917">
                      <w:marLeft w:val="0"/>
                      <w:marRight w:val="0"/>
                      <w:marTop w:val="0"/>
                      <w:marBottom w:val="0"/>
                      <w:divBdr>
                        <w:top w:val="none" w:sz="0" w:space="0" w:color="auto"/>
                        <w:left w:val="none" w:sz="0" w:space="0" w:color="auto"/>
                        <w:bottom w:val="none" w:sz="0" w:space="0" w:color="auto"/>
                        <w:right w:val="none" w:sz="0" w:space="0" w:color="auto"/>
                      </w:divBdr>
                    </w:div>
                  </w:divsChild>
                </w:div>
                <w:div w:id="1347949328">
                  <w:marLeft w:val="0"/>
                  <w:marRight w:val="0"/>
                  <w:marTop w:val="0"/>
                  <w:marBottom w:val="0"/>
                  <w:divBdr>
                    <w:top w:val="none" w:sz="0" w:space="0" w:color="auto"/>
                    <w:left w:val="none" w:sz="0" w:space="0" w:color="auto"/>
                    <w:bottom w:val="none" w:sz="0" w:space="0" w:color="auto"/>
                    <w:right w:val="none" w:sz="0" w:space="0" w:color="auto"/>
                  </w:divBdr>
                  <w:divsChild>
                    <w:div w:id="461269210">
                      <w:marLeft w:val="0"/>
                      <w:marRight w:val="0"/>
                      <w:marTop w:val="0"/>
                      <w:marBottom w:val="0"/>
                      <w:divBdr>
                        <w:top w:val="none" w:sz="0" w:space="0" w:color="auto"/>
                        <w:left w:val="none" w:sz="0" w:space="0" w:color="auto"/>
                        <w:bottom w:val="none" w:sz="0" w:space="0" w:color="auto"/>
                        <w:right w:val="none" w:sz="0" w:space="0" w:color="auto"/>
                      </w:divBdr>
                    </w:div>
                    <w:div w:id="162399338">
                      <w:marLeft w:val="0"/>
                      <w:marRight w:val="0"/>
                      <w:marTop w:val="0"/>
                      <w:marBottom w:val="0"/>
                      <w:divBdr>
                        <w:top w:val="none" w:sz="0" w:space="0" w:color="auto"/>
                        <w:left w:val="none" w:sz="0" w:space="0" w:color="auto"/>
                        <w:bottom w:val="none" w:sz="0" w:space="0" w:color="auto"/>
                        <w:right w:val="none" w:sz="0" w:space="0" w:color="auto"/>
                      </w:divBdr>
                    </w:div>
                    <w:div w:id="1682899877">
                      <w:marLeft w:val="0"/>
                      <w:marRight w:val="0"/>
                      <w:marTop w:val="0"/>
                      <w:marBottom w:val="0"/>
                      <w:divBdr>
                        <w:top w:val="none" w:sz="0" w:space="0" w:color="auto"/>
                        <w:left w:val="none" w:sz="0" w:space="0" w:color="auto"/>
                        <w:bottom w:val="none" w:sz="0" w:space="0" w:color="auto"/>
                        <w:right w:val="none" w:sz="0" w:space="0" w:color="auto"/>
                      </w:divBdr>
                    </w:div>
                  </w:divsChild>
                </w:div>
                <w:div w:id="640503034">
                  <w:marLeft w:val="0"/>
                  <w:marRight w:val="0"/>
                  <w:marTop w:val="0"/>
                  <w:marBottom w:val="0"/>
                  <w:divBdr>
                    <w:top w:val="none" w:sz="0" w:space="0" w:color="auto"/>
                    <w:left w:val="none" w:sz="0" w:space="0" w:color="auto"/>
                    <w:bottom w:val="none" w:sz="0" w:space="0" w:color="auto"/>
                    <w:right w:val="none" w:sz="0" w:space="0" w:color="auto"/>
                  </w:divBdr>
                  <w:divsChild>
                    <w:div w:id="1299334192">
                      <w:marLeft w:val="0"/>
                      <w:marRight w:val="0"/>
                      <w:marTop w:val="0"/>
                      <w:marBottom w:val="0"/>
                      <w:divBdr>
                        <w:top w:val="none" w:sz="0" w:space="0" w:color="auto"/>
                        <w:left w:val="none" w:sz="0" w:space="0" w:color="auto"/>
                        <w:bottom w:val="none" w:sz="0" w:space="0" w:color="auto"/>
                        <w:right w:val="none" w:sz="0" w:space="0" w:color="auto"/>
                      </w:divBdr>
                    </w:div>
                    <w:div w:id="1957366215">
                      <w:marLeft w:val="0"/>
                      <w:marRight w:val="0"/>
                      <w:marTop w:val="0"/>
                      <w:marBottom w:val="0"/>
                      <w:divBdr>
                        <w:top w:val="none" w:sz="0" w:space="0" w:color="auto"/>
                        <w:left w:val="none" w:sz="0" w:space="0" w:color="auto"/>
                        <w:bottom w:val="none" w:sz="0" w:space="0" w:color="auto"/>
                        <w:right w:val="none" w:sz="0" w:space="0" w:color="auto"/>
                      </w:divBdr>
                    </w:div>
                  </w:divsChild>
                </w:div>
                <w:div w:id="67730910">
                  <w:marLeft w:val="0"/>
                  <w:marRight w:val="0"/>
                  <w:marTop w:val="0"/>
                  <w:marBottom w:val="0"/>
                  <w:divBdr>
                    <w:top w:val="none" w:sz="0" w:space="0" w:color="auto"/>
                    <w:left w:val="none" w:sz="0" w:space="0" w:color="auto"/>
                    <w:bottom w:val="none" w:sz="0" w:space="0" w:color="auto"/>
                    <w:right w:val="none" w:sz="0" w:space="0" w:color="auto"/>
                  </w:divBdr>
                  <w:divsChild>
                    <w:div w:id="864558261">
                      <w:marLeft w:val="0"/>
                      <w:marRight w:val="0"/>
                      <w:marTop w:val="0"/>
                      <w:marBottom w:val="0"/>
                      <w:divBdr>
                        <w:top w:val="none" w:sz="0" w:space="0" w:color="auto"/>
                        <w:left w:val="none" w:sz="0" w:space="0" w:color="auto"/>
                        <w:bottom w:val="none" w:sz="0" w:space="0" w:color="auto"/>
                        <w:right w:val="none" w:sz="0" w:space="0" w:color="auto"/>
                      </w:divBdr>
                    </w:div>
                    <w:div w:id="1730953237">
                      <w:marLeft w:val="0"/>
                      <w:marRight w:val="0"/>
                      <w:marTop w:val="0"/>
                      <w:marBottom w:val="0"/>
                      <w:divBdr>
                        <w:top w:val="none" w:sz="0" w:space="0" w:color="auto"/>
                        <w:left w:val="none" w:sz="0" w:space="0" w:color="auto"/>
                        <w:bottom w:val="none" w:sz="0" w:space="0" w:color="auto"/>
                        <w:right w:val="none" w:sz="0" w:space="0" w:color="auto"/>
                      </w:divBdr>
                    </w:div>
                  </w:divsChild>
                </w:div>
                <w:div w:id="564992154">
                  <w:marLeft w:val="0"/>
                  <w:marRight w:val="0"/>
                  <w:marTop w:val="0"/>
                  <w:marBottom w:val="0"/>
                  <w:divBdr>
                    <w:top w:val="none" w:sz="0" w:space="0" w:color="auto"/>
                    <w:left w:val="none" w:sz="0" w:space="0" w:color="auto"/>
                    <w:bottom w:val="none" w:sz="0" w:space="0" w:color="auto"/>
                    <w:right w:val="none" w:sz="0" w:space="0" w:color="auto"/>
                  </w:divBdr>
                  <w:divsChild>
                    <w:div w:id="1228371452">
                      <w:marLeft w:val="0"/>
                      <w:marRight w:val="0"/>
                      <w:marTop w:val="0"/>
                      <w:marBottom w:val="0"/>
                      <w:divBdr>
                        <w:top w:val="none" w:sz="0" w:space="0" w:color="auto"/>
                        <w:left w:val="none" w:sz="0" w:space="0" w:color="auto"/>
                        <w:bottom w:val="none" w:sz="0" w:space="0" w:color="auto"/>
                        <w:right w:val="none" w:sz="0" w:space="0" w:color="auto"/>
                      </w:divBdr>
                    </w:div>
                    <w:div w:id="1896041495">
                      <w:marLeft w:val="0"/>
                      <w:marRight w:val="0"/>
                      <w:marTop w:val="0"/>
                      <w:marBottom w:val="0"/>
                      <w:divBdr>
                        <w:top w:val="none" w:sz="0" w:space="0" w:color="auto"/>
                        <w:left w:val="none" w:sz="0" w:space="0" w:color="auto"/>
                        <w:bottom w:val="none" w:sz="0" w:space="0" w:color="auto"/>
                        <w:right w:val="none" w:sz="0" w:space="0" w:color="auto"/>
                      </w:divBdr>
                    </w:div>
                  </w:divsChild>
                </w:div>
                <w:div w:id="1545408285">
                  <w:marLeft w:val="0"/>
                  <w:marRight w:val="0"/>
                  <w:marTop w:val="0"/>
                  <w:marBottom w:val="0"/>
                  <w:divBdr>
                    <w:top w:val="none" w:sz="0" w:space="0" w:color="auto"/>
                    <w:left w:val="none" w:sz="0" w:space="0" w:color="auto"/>
                    <w:bottom w:val="none" w:sz="0" w:space="0" w:color="auto"/>
                    <w:right w:val="none" w:sz="0" w:space="0" w:color="auto"/>
                  </w:divBdr>
                  <w:divsChild>
                    <w:div w:id="1709404617">
                      <w:marLeft w:val="0"/>
                      <w:marRight w:val="0"/>
                      <w:marTop w:val="0"/>
                      <w:marBottom w:val="0"/>
                      <w:divBdr>
                        <w:top w:val="none" w:sz="0" w:space="0" w:color="auto"/>
                        <w:left w:val="none" w:sz="0" w:space="0" w:color="auto"/>
                        <w:bottom w:val="none" w:sz="0" w:space="0" w:color="auto"/>
                        <w:right w:val="none" w:sz="0" w:space="0" w:color="auto"/>
                      </w:divBdr>
                    </w:div>
                  </w:divsChild>
                </w:div>
                <w:div w:id="152719069">
                  <w:marLeft w:val="0"/>
                  <w:marRight w:val="0"/>
                  <w:marTop w:val="0"/>
                  <w:marBottom w:val="0"/>
                  <w:divBdr>
                    <w:top w:val="none" w:sz="0" w:space="0" w:color="auto"/>
                    <w:left w:val="none" w:sz="0" w:space="0" w:color="auto"/>
                    <w:bottom w:val="none" w:sz="0" w:space="0" w:color="auto"/>
                    <w:right w:val="none" w:sz="0" w:space="0" w:color="auto"/>
                  </w:divBdr>
                  <w:divsChild>
                    <w:div w:id="1423867778">
                      <w:marLeft w:val="0"/>
                      <w:marRight w:val="0"/>
                      <w:marTop w:val="0"/>
                      <w:marBottom w:val="0"/>
                      <w:divBdr>
                        <w:top w:val="none" w:sz="0" w:space="0" w:color="auto"/>
                        <w:left w:val="none" w:sz="0" w:space="0" w:color="auto"/>
                        <w:bottom w:val="none" w:sz="0" w:space="0" w:color="auto"/>
                        <w:right w:val="none" w:sz="0" w:space="0" w:color="auto"/>
                      </w:divBdr>
                    </w:div>
                    <w:div w:id="2072117328">
                      <w:marLeft w:val="0"/>
                      <w:marRight w:val="0"/>
                      <w:marTop w:val="0"/>
                      <w:marBottom w:val="0"/>
                      <w:divBdr>
                        <w:top w:val="none" w:sz="0" w:space="0" w:color="auto"/>
                        <w:left w:val="none" w:sz="0" w:space="0" w:color="auto"/>
                        <w:bottom w:val="none" w:sz="0" w:space="0" w:color="auto"/>
                        <w:right w:val="none" w:sz="0" w:space="0" w:color="auto"/>
                      </w:divBdr>
                    </w:div>
                    <w:div w:id="329603970">
                      <w:marLeft w:val="0"/>
                      <w:marRight w:val="0"/>
                      <w:marTop w:val="0"/>
                      <w:marBottom w:val="0"/>
                      <w:divBdr>
                        <w:top w:val="none" w:sz="0" w:space="0" w:color="auto"/>
                        <w:left w:val="none" w:sz="0" w:space="0" w:color="auto"/>
                        <w:bottom w:val="none" w:sz="0" w:space="0" w:color="auto"/>
                        <w:right w:val="none" w:sz="0" w:space="0" w:color="auto"/>
                      </w:divBdr>
                    </w:div>
                    <w:div w:id="1971596231">
                      <w:marLeft w:val="0"/>
                      <w:marRight w:val="0"/>
                      <w:marTop w:val="0"/>
                      <w:marBottom w:val="0"/>
                      <w:divBdr>
                        <w:top w:val="none" w:sz="0" w:space="0" w:color="auto"/>
                        <w:left w:val="none" w:sz="0" w:space="0" w:color="auto"/>
                        <w:bottom w:val="none" w:sz="0" w:space="0" w:color="auto"/>
                        <w:right w:val="none" w:sz="0" w:space="0" w:color="auto"/>
                      </w:divBdr>
                    </w:div>
                    <w:div w:id="1812752147">
                      <w:marLeft w:val="0"/>
                      <w:marRight w:val="0"/>
                      <w:marTop w:val="0"/>
                      <w:marBottom w:val="0"/>
                      <w:divBdr>
                        <w:top w:val="none" w:sz="0" w:space="0" w:color="auto"/>
                        <w:left w:val="none" w:sz="0" w:space="0" w:color="auto"/>
                        <w:bottom w:val="none" w:sz="0" w:space="0" w:color="auto"/>
                        <w:right w:val="none" w:sz="0" w:space="0" w:color="auto"/>
                      </w:divBdr>
                    </w:div>
                    <w:div w:id="1790078671">
                      <w:marLeft w:val="0"/>
                      <w:marRight w:val="0"/>
                      <w:marTop w:val="0"/>
                      <w:marBottom w:val="0"/>
                      <w:divBdr>
                        <w:top w:val="none" w:sz="0" w:space="0" w:color="auto"/>
                        <w:left w:val="none" w:sz="0" w:space="0" w:color="auto"/>
                        <w:bottom w:val="none" w:sz="0" w:space="0" w:color="auto"/>
                        <w:right w:val="none" w:sz="0" w:space="0" w:color="auto"/>
                      </w:divBdr>
                    </w:div>
                    <w:div w:id="537619148">
                      <w:marLeft w:val="0"/>
                      <w:marRight w:val="0"/>
                      <w:marTop w:val="0"/>
                      <w:marBottom w:val="0"/>
                      <w:divBdr>
                        <w:top w:val="none" w:sz="0" w:space="0" w:color="auto"/>
                        <w:left w:val="none" w:sz="0" w:space="0" w:color="auto"/>
                        <w:bottom w:val="none" w:sz="0" w:space="0" w:color="auto"/>
                        <w:right w:val="none" w:sz="0" w:space="0" w:color="auto"/>
                      </w:divBdr>
                    </w:div>
                    <w:div w:id="27724304">
                      <w:marLeft w:val="0"/>
                      <w:marRight w:val="0"/>
                      <w:marTop w:val="0"/>
                      <w:marBottom w:val="0"/>
                      <w:divBdr>
                        <w:top w:val="none" w:sz="0" w:space="0" w:color="auto"/>
                        <w:left w:val="none" w:sz="0" w:space="0" w:color="auto"/>
                        <w:bottom w:val="none" w:sz="0" w:space="0" w:color="auto"/>
                        <w:right w:val="none" w:sz="0" w:space="0" w:color="auto"/>
                      </w:divBdr>
                    </w:div>
                    <w:div w:id="113793070">
                      <w:marLeft w:val="0"/>
                      <w:marRight w:val="0"/>
                      <w:marTop w:val="0"/>
                      <w:marBottom w:val="0"/>
                      <w:divBdr>
                        <w:top w:val="none" w:sz="0" w:space="0" w:color="auto"/>
                        <w:left w:val="none" w:sz="0" w:space="0" w:color="auto"/>
                        <w:bottom w:val="none" w:sz="0" w:space="0" w:color="auto"/>
                        <w:right w:val="none" w:sz="0" w:space="0" w:color="auto"/>
                      </w:divBdr>
                    </w:div>
                  </w:divsChild>
                </w:div>
                <w:div w:id="1189216523">
                  <w:marLeft w:val="0"/>
                  <w:marRight w:val="0"/>
                  <w:marTop w:val="0"/>
                  <w:marBottom w:val="0"/>
                  <w:divBdr>
                    <w:top w:val="none" w:sz="0" w:space="0" w:color="auto"/>
                    <w:left w:val="none" w:sz="0" w:space="0" w:color="auto"/>
                    <w:bottom w:val="none" w:sz="0" w:space="0" w:color="auto"/>
                    <w:right w:val="none" w:sz="0" w:space="0" w:color="auto"/>
                  </w:divBdr>
                  <w:divsChild>
                    <w:div w:id="215822014">
                      <w:marLeft w:val="0"/>
                      <w:marRight w:val="0"/>
                      <w:marTop w:val="0"/>
                      <w:marBottom w:val="0"/>
                      <w:divBdr>
                        <w:top w:val="none" w:sz="0" w:space="0" w:color="auto"/>
                        <w:left w:val="none" w:sz="0" w:space="0" w:color="auto"/>
                        <w:bottom w:val="none" w:sz="0" w:space="0" w:color="auto"/>
                        <w:right w:val="none" w:sz="0" w:space="0" w:color="auto"/>
                      </w:divBdr>
                    </w:div>
                    <w:div w:id="1258713836">
                      <w:marLeft w:val="0"/>
                      <w:marRight w:val="0"/>
                      <w:marTop w:val="0"/>
                      <w:marBottom w:val="0"/>
                      <w:divBdr>
                        <w:top w:val="none" w:sz="0" w:space="0" w:color="auto"/>
                        <w:left w:val="none" w:sz="0" w:space="0" w:color="auto"/>
                        <w:bottom w:val="none" w:sz="0" w:space="0" w:color="auto"/>
                        <w:right w:val="none" w:sz="0" w:space="0" w:color="auto"/>
                      </w:divBdr>
                    </w:div>
                    <w:div w:id="2085449304">
                      <w:marLeft w:val="0"/>
                      <w:marRight w:val="0"/>
                      <w:marTop w:val="0"/>
                      <w:marBottom w:val="0"/>
                      <w:divBdr>
                        <w:top w:val="none" w:sz="0" w:space="0" w:color="auto"/>
                        <w:left w:val="none" w:sz="0" w:space="0" w:color="auto"/>
                        <w:bottom w:val="none" w:sz="0" w:space="0" w:color="auto"/>
                        <w:right w:val="none" w:sz="0" w:space="0" w:color="auto"/>
                      </w:divBdr>
                    </w:div>
                  </w:divsChild>
                </w:div>
                <w:div w:id="1172260492">
                  <w:marLeft w:val="0"/>
                  <w:marRight w:val="0"/>
                  <w:marTop w:val="0"/>
                  <w:marBottom w:val="0"/>
                  <w:divBdr>
                    <w:top w:val="none" w:sz="0" w:space="0" w:color="auto"/>
                    <w:left w:val="none" w:sz="0" w:space="0" w:color="auto"/>
                    <w:bottom w:val="none" w:sz="0" w:space="0" w:color="auto"/>
                    <w:right w:val="none" w:sz="0" w:space="0" w:color="auto"/>
                  </w:divBdr>
                  <w:divsChild>
                    <w:div w:id="8214584">
                      <w:marLeft w:val="0"/>
                      <w:marRight w:val="0"/>
                      <w:marTop w:val="0"/>
                      <w:marBottom w:val="0"/>
                      <w:divBdr>
                        <w:top w:val="none" w:sz="0" w:space="0" w:color="auto"/>
                        <w:left w:val="none" w:sz="0" w:space="0" w:color="auto"/>
                        <w:bottom w:val="none" w:sz="0" w:space="0" w:color="auto"/>
                        <w:right w:val="none" w:sz="0" w:space="0" w:color="auto"/>
                      </w:divBdr>
                    </w:div>
                    <w:div w:id="1852061734">
                      <w:marLeft w:val="0"/>
                      <w:marRight w:val="0"/>
                      <w:marTop w:val="0"/>
                      <w:marBottom w:val="0"/>
                      <w:divBdr>
                        <w:top w:val="none" w:sz="0" w:space="0" w:color="auto"/>
                        <w:left w:val="none" w:sz="0" w:space="0" w:color="auto"/>
                        <w:bottom w:val="none" w:sz="0" w:space="0" w:color="auto"/>
                        <w:right w:val="none" w:sz="0" w:space="0" w:color="auto"/>
                      </w:divBdr>
                    </w:div>
                    <w:div w:id="428890714">
                      <w:marLeft w:val="0"/>
                      <w:marRight w:val="0"/>
                      <w:marTop w:val="0"/>
                      <w:marBottom w:val="0"/>
                      <w:divBdr>
                        <w:top w:val="none" w:sz="0" w:space="0" w:color="auto"/>
                        <w:left w:val="none" w:sz="0" w:space="0" w:color="auto"/>
                        <w:bottom w:val="none" w:sz="0" w:space="0" w:color="auto"/>
                        <w:right w:val="none" w:sz="0" w:space="0" w:color="auto"/>
                      </w:divBdr>
                    </w:div>
                    <w:div w:id="1221791202">
                      <w:marLeft w:val="0"/>
                      <w:marRight w:val="0"/>
                      <w:marTop w:val="0"/>
                      <w:marBottom w:val="0"/>
                      <w:divBdr>
                        <w:top w:val="none" w:sz="0" w:space="0" w:color="auto"/>
                        <w:left w:val="none" w:sz="0" w:space="0" w:color="auto"/>
                        <w:bottom w:val="none" w:sz="0" w:space="0" w:color="auto"/>
                        <w:right w:val="none" w:sz="0" w:space="0" w:color="auto"/>
                      </w:divBdr>
                    </w:div>
                    <w:div w:id="333073824">
                      <w:marLeft w:val="0"/>
                      <w:marRight w:val="0"/>
                      <w:marTop w:val="0"/>
                      <w:marBottom w:val="0"/>
                      <w:divBdr>
                        <w:top w:val="none" w:sz="0" w:space="0" w:color="auto"/>
                        <w:left w:val="none" w:sz="0" w:space="0" w:color="auto"/>
                        <w:bottom w:val="none" w:sz="0" w:space="0" w:color="auto"/>
                        <w:right w:val="none" w:sz="0" w:space="0" w:color="auto"/>
                      </w:divBdr>
                    </w:div>
                    <w:div w:id="45885143">
                      <w:marLeft w:val="0"/>
                      <w:marRight w:val="0"/>
                      <w:marTop w:val="0"/>
                      <w:marBottom w:val="0"/>
                      <w:divBdr>
                        <w:top w:val="none" w:sz="0" w:space="0" w:color="auto"/>
                        <w:left w:val="none" w:sz="0" w:space="0" w:color="auto"/>
                        <w:bottom w:val="none" w:sz="0" w:space="0" w:color="auto"/>
                        <w:right w:val="none" w:sz="0" w:space="0" w:color="auto"/>
                      </w:divBdr>
                    </w:div>
                    <w:div w:id="631133105">
                      <w:marLeft w:val="0"/>
                      <w:marRight w:val="0"/>
                      <w:marTop w:val="0"/>
                      <w:marBottom w:val="0"/>
                      <w:divBdr>
                        <w:top w:val="none" w:sz="0" w:space="0" w:color="auto"/>
                        <w:left w:val="none" w:sz="0" w:space="0" w:color="auto"/>
                        <w:bottom w:val="none" w:sz="0" w:space="0" w:color="auto"/>
                        <w:right w:val="none" w:sz="0" w:space="0" w:color="auto"/>
                      </w:divBdr>
                    </w:div>
                  </w:divsChild>
                </w:div>
                <w:div w:id="548615909">
                  <w:marLeft w:val="0"/>
                  <w:marRight w:val="0"/>
                  <w:marTop w:val="0"/>
                  <w:marBottom w:val="0"/>
                  <w:divBdr>
                    <w:top w:val="none" w:sz="0" w:space="0" w:color="auto"/>
                    <w:left w:val="none" w:sz="0" w:space="0" w:color="auto"/>
                    <w:bottom w:val="none" w:sz="0" w:space="0" w:color="auto"/>
                    <w:right w:val="none" w:sz="0" w:space="0" w:color="auto"/>
                  </w:divBdr>
                  <w:divsChild>
                    <w:div w:id="2122021927">
                      <w:marLeft w:val="0"/>
                      <w:marRight w:val="0"/>
                      <w:marTop w:val="0"/>
                      <w:marBottom w:val="0"/>
                      <w:divBdr>
                        <w:top w:val="none" w:sz="0" w:space="0" w:color="auto"/>
                        <w:left w:val="none" w:sz="0" w:space="0" w:color="auto"/>
                        <w:bottom w:val="none" w:sz="0" w:space="0" w:color="auto"/>
                        <w:right w:val="none" w:sz="0" w:space="0" w:color="auto"/>
                      </w:divBdr>
                    </w:div>
                  </w:divsChild>
                </w:div>
                <w:div w:id="640887359">
                  <w:marLeft w:val="0"/>
                  <w:marRight w:val="0"/>
                  <w:marTop w:val="0"/>
                  <w:marBottom w:val="0"/>
                  <w:divBdr>
                    <w:top w:val="none" w:sz="0" w:space="0" w:color="auto"/>
                    <w:left w:val="none" w:sz="0" w:space="0" w:color="auto"/>
                    <w:bottom w:val="none" w:sz="0" w:space="0" w:color="auto"/>
                    <w:right w:val="none" w:sz="0" w:space="0" w:color="auto"/>
                  </w:divBdr>
                  <w:divsChild>
                    <w:div w:id="185295523">
                      <w:marLeft w:val="0"/>
                      <w:marRight w:val="0"/>
                      <w:marTop w:val="0"/>
                      <w:marBottom w:val="0"/>
                      <w:divBdr>
                        <w:top w:val="none" w:sz="0" w:space="0" w:color="auto"/>
                        <w:left w:val="none" w:sz="0" w:space="0" w:color="auto"/>
                        <w:bottom w:val="none" w:sz="0" w:space="0" w:color="auto"/>
                        <w:right w:val="none" w:sz="0" w:space="0" w:color="auto"/>
                      </w:divBdr>
                    </w:div>
                  </w:divsChild>
                </w:div>
                <w:div w:id="360711223">
                  <w:marLeft w:val="0"/>
                  <w:marRight w:val="0"/>
                  <w:marTop w:val="0"/>
                  <w:marBottom w:val="0"/>
                  <w:divBdr>
                    <w:top w:val="none" w:sz="0" w:space="0" w:color="auto"/>
                    <w:left w:val="none" w:sz="0" w:space="0" w:color="auto"/>
                    <w:bottom w:val="none" w:sz="0" w:space="0" w:color="auto"/>
                    <w:right w:val="none" w:sz="0" w:space="0" w:color="auto"/>
                  </w:divBdr>
                  <w:divsChild>
                    <w:div w:id="1224373159">
                      <w:marLeft w:val="0"/>
                      <w:marRight w:val="0"/>
                      <w:marTop w:val="0"/>
                      <w:marBottom w:val="0"/>
                      <w:divBdr>
                        <w:top w:val="none" w:sz="0" w:space="0" w:color="auto"/>
                        <w:left w:val="none" w:sz="0" w:space="0" w:color="auto"/>
                        <w:bottom w:val="none" w:sz="0" w:space="0" w:color="auto"/>
                        <w:right w:val="none" w:sz="0" w:space="0" w:color="auto"/>
                      </w:divBdr>
                    </w:div>
                    <w:div w:id="2015721441">
                      <w:marLeft w:val="0"/>
                      <w:marRight w:val="0"/>
                      <w:marTop w:val="0"/>
                      <w:marBottom w:val="0"/>
                      <w:divBdr>
                        <w:top w:val="none" w:sz="0" w:space="0" w:color="auto"/>
                        <w:left w:val="none" w:sz="0" w:space="0" w:color="auto"/>
                        <w:bottom w:val="none" w:sz="0" w:space="0" w:color="auto"/>
                        <w:right w:val="none" w:sz="0" w:space="0" w:color="auto"/>
                      </w:divBdr>
                    </w:div>
                  </w:divsChild>
                </w:div>
                <w:div w:id="1089541729">
                  <w:marLeft w:val="0"/>
                  <w:marRight w:val="0"/>
                  <w:marTop w:val="0"/>
                  <w:marBottom w:val="0"/>
                  <w:divBdr>
                    <w:top w:val="none" w:sz="0" w:space="0" w:color="auto"/>
                    <w:left w:val="none" w:sz="0" w:space="0" w:color="auto"/>
                    <w:bottom w:val="none" w:sz="0" w:space="0" w:color="auto"/>
                    <w:right w:val="none" w:sz="0" w:space="0" w:color="auto"/>
                  </w:divBdr>
                  <w:divsChild>
                    <w:div w:id="1191799106">
                      <w:marLeft w:val="0"/>
                      <w:marRight w:val="0"/>
                      <w:marTop w:val="0"/>
                      <w:marBottom w:val="0"/>
                      <w:divBdr>
                        <w:top w:val="none" w:sz="0" w:space="0" w:color="auto"/>
                        <w:left w:val="none" w:sz="0" w:space="0" w:color="auto"/>
                        <w:bottom w:val="none" w:sz="0" w:space="0" w:color="auto"/>
                        <w:right w:val="none" w:sz="0" w:space="0" w:color="auto"/>
                      </w:divBdr>
                    </w:div>
                  </w:divsChild>
                </w:div>
                <w:div w:id="1042897739">
                  <w:marLeft w:val="0"/>
                  <w:marRight w:val="0"/>
                  <w:marTop w:val="0"/>
                  <w:marBottom w:val="0"/>
                  <w:divBdr>
                    <w:top w:val="none" w:sz="0" w:space="0" w:color="auto"/>
                    <w:left w:val="none" w:sz="0" w:space="0" w:color="auto"/>
                    <w:bottom w:val="none" w:sz="0" w:space="0" w:color="auto"/>
                    <w:right w:val="none" w:sz="0" w:space="0" w:color="auto"/>
                  </w:divBdr>
                  <w:divsChild>
                    <w:div w:id="466364414">
                      <w:marLeft w:val="0"/>
                      <w:marRight w:val="0"/>
                      <w:marTop w:val="0"/>
                      <w:marBottom w:val="0"/>
                      <w:divBdr>
                        <w:top w:val="none" w:sz="0" w:space="0" w:color="auto"/>
                        <w:left w:val="none" w:sz="0" w:space="0" w:color="auto"/>
                        <w:bottom w:val="none" w:sz="0" w:space="0" w:color="auto"/>
                        <w:right w:val="none" w:sz="0" w:space="0" w:color="auto"/>
                      </w:divBdr>
                    </w:div>
                  </w:divsChild>
                </w:div>
                <w:div w:id="1147280697">
                  <w:marLeft w:val="0"/>
                  <w:marRight w:val="0"/>
                  <w:marTop w:val="0"/>
                  <w:marBottom w:val="0"/>
                  <w:divBdr>
                    <w:top w:val="none" w:sz="0" w:space="0" w:color="auto"/>
                    <w:left w:val="none" w:sz="0" w:space="0" w:color="auto"/>
                    <w:bottom w:val="none" w:sz="0" w:space="0" w:color="auto"/>
                    <w:right w:val="none" w:sz="0" w:space="0" w:color="auto"/>
                  </w:divBdr>
                  <w:divsChild>
                    <w:div w:id="2076926208">
                      <w:marLeft w:val="0"/>
                      <w:marRight w:val="0"/>
                      <w:marTop w:val="0"/>
                      <w:marBottom w:val="0"/>
                      <w:divBdr>
                        <w:top w:val="none" w:sz="0" w:space="0" w:color="auto"/>
                        <w:left w:val="none" w:sz="0" w:space="0" w:color="auto"/>
                        <w:bottom w:val="none" w:sz="0" w:space="0" w:color="auto"/>
                        <w:right w:val="none" w:sz="0" w:space="0" w:color="auto"/>
                      </w:divBdr>
                    </w:div>
                    <w:div w:id="1475097805">
                      <w:marLeft w:val="0"/>
                      <w:marRight w:val="0"/>
                      <w:marTop w:val="0"/>
                      <w:marBottom w:val="0"/>
                      <w:divBdr>
                        <w:top w:val="none" w:sz="0" w:space="0" w:color="auto"/>
                        <w:left w:val="none" w:sz="0" w:space="0" w:color="auto"/>
                        <w:bottom w:val="none" w:sz="0" w:space="0" w:color="auto"/>
                        <w:right w:val="none" w:sz="0" w:space="0" w:color="auto"/>
                      </w:divBdr>
                    </w:div>
                  </w:divsChild>
                </w:div>
                <w:div w:id="1282687536">
                  <w:marLeft w:val="0"/>
                  <w:marRight w:val="0"/>
                  <w:marTop w:val="0"/>
                  <w:marBottom w:val="0"/>
                  <w:divBdr>
                    <w:top w:val="none" w:sz="0" w:space="0" w:color="auto"/>
                    <w:left w:val="none" w:sz="0" w:space="0" w:color="auto"/>
                    <w:bottom w:val="none" w:sz="0" w:space="0" w:color="auto"/>
                    <w:right w:val="none" w:sz="0" w:space="0" w:color="auto"/>
                  </w:divBdr>
                  <w:divsChild>
                    <w:div w:id="308829276">
                      <w:marLeft w:val="0"/>
                      <w:marRight w:val="0"/>
                      <w:marTop w:val="0"/>
                      <w:marBottom w:val="0"/>
                      <w:divBdr>
                        <w:top w:val="none" w:sz="0" w:space="0" w:color="auto"/>
                        <w:left w:val="none" w:sz="0" w:space="0" w:color="auto"/>
                        <w:bottom w:val="none" w:sz="0" w:space="0" w:color="auto"/>
                        <w:right w:val="none" w:sz="0" w:space="0" w:color="auto"/>
                      </w:divBdr>
                    </w:div>
                    <w:div w:id="1432705572">
                      <w:marLeft w:val="0"/>
                      <w:marRight w:val="0"/>
                      <w:marTop w:val="0"/>
                      <w:marBottom w:val="0"/>
                      <w:divBdr>
                        <w:top w:val="none" w:sz="0" w:space="0" w:color="auto"/>
                        <w:left w:val="none" w:sz="0" w:space="0" w:color="auto"/>
                        <w:bottom w:val="none" w:sz="0" w:space="0" w:color="auto"/>
                        <w:right w:val="none" w:sz="0" w:space="0" w:color="auto"/>
                      </w:divBdr>
                    </w:div>
                  </w:divsChild>
                </w:div>
                <w:div w:id="1932935382">
                  <w:marLeft w:val="0"/>
                  <w:marRight w:val="0"/>
                  <w:marTop w:val="0"/>
                  <w:marBottom w:val="0"/>
                  <w:divBdr>
                    <w:top w:val="none" w:sz="0" w:space="0" w:color="auto"/>
                    <w:left w:val="none" w:sz="0" w:space="0" w:color="auto"/>
                    <w:bottom w:val="none" w:sz="0" w:space="0" w:color="auto"/>
                    <w:right w:val="none" w:sz="0" w:space="0" w:color="auto"/>
                  </w:divBdr>
                  <w:divsChild>
                    <w:div w:id="8839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2097">
          <w:marLeft w:val="0"/>
          <w:marRight w:val="0"/>
          <w:marTop w:val="0"/>
          <w:marBottom w:val="0"/>
          <w:divBdr>
            <w:top w:val="none" w:sz="0" w:space="0" w:color="auto"/>
            <w:left w:val="none" w:sz="0" w:space="0" w:color="auto"/>
            <w:bottom w:val="none" w:sz="0" w:space="0" w:color="auto"/>
            <w:right w:val="none" w:sz="0" w:space="0" w:color="auto"/>
          </w:divBdr>
        </w:div>
        <w:div w:id="154221690">
          <w:marLeft w:val="0"/>
          <w:marRight w:val="0"/>
          <w:marTop w:val="0"/>
          <w:marBottom w:val="0"/>
          <w:divBdr>
            <w:top w:val="none" w:sz="0" w:space="0" w:color="auto"/>
            <w:left w:val="none" w:sz="0" w:space="0" w:color="auto"/>
            <w:bottom w:val="none" w:sz="0" w:space="0" w:color="auto"/>
            <w:right w:val="none" w:sz="0" w:space="0" w:color="auto"/>
          </w:divBdr>
        </w:div>
        <w:div w:id="917901463">
          <w:marLeft w:val="0"/>
          <w:marRight w:val="0"/>
          <w:marTop w:val="0"/>
          <w:marBottom w:val="0"/>
          <w:divBdr>
            <w:top w:val="none" w:sz="0" w:space="0" w:color="auto"/>
            <w:left w:val="none" w:sz="0" w:space="0" w:color="auto"/>
            <w:bottom w:val="none" w:sz="0" w:space="0" w:color="auto"/>
            <w:right w:val="none" w:sz="0" w:space="0" w:color="auto"/>
          </w:divBdr>
        </w:div>
      </w:divsChild>
    </w:div>
    <w:div w:id="53878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ae3d60-8e4f-4de9-8cef-dd5a941c67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0157845DD9F4F978685A143D21AED" ma:contentTypeVersion="15" ma:contentTypeDescription="Create a new document." ma:contentTypeScope="" ma:versionID="91c009fbeccc5e0088cc7c7230d328d1">
  <xsd:schema xmlns:xsd="http://www.w3.org/2001/XMLSchema" xmlns:xs="http://www.w3.org/2001/XMLSchema" xmlns:p="http://schemas.microsoft.com/office/2006/metadata/properties" xmlns:ns3="daae3d60-8e4f-4de9-8cef-dd5a941c679b" targetNamespace="http://schemas.microsoft.com/office/2006/metadata/properties" ma:root="true" ma:fieldsID="3809176cacb6a277852b35ba54f889fa" ns3:_="">
    <xsd:import namespace="daae3d60-8e4f-4de9-8cef-dd5a941c67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MediaServiceSystemTag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e3d60-8e4f-4de9-8cef-dd5a941c6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EB2BA-BC51-4217-B343-092ED0F74969}">
  <ds:schemaRefs>
    <ds:schemaRef ds:uri="daae3d60-8e4f-4de9-8cef-dd5a941c679b"/>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0C4DD60-E608-45BF-811C-30B9BC048AA0}">
  <ds:schemaRefs>
    <ds:schemaRef ds:uri="http://schemas.microsoft.com/sharepoint/v3/contenttype/forms"/>
  </ds:schemaRefs>
</ds:datastoreItem>
</file>

<file path=customXml/itemProps3.xml><?xml version="1.0" encoding="utf-8"?>
<ds:datastoreItem xmlns:ds="http://schemas.openxmlformats.org/officeDocument/2006/customXml" ds:itemID="{ECA11907-12F1-4666-90B6-DE2652D92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e3d60-8e4f-4de9-8cef-dd5a941c6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D999B-FCA7-453F-ACF7-F2A2C7BF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BCHSYS</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Jessica</dc:creator>
  <cp:keywords/>
  <dc:description/>
  <cp:lastModifiedBy>Hayley Francis</cp:lastModifiedBy>
  <cp:revision>3</cp:revision>
  <dcterms:created xsi:type="dcterms:W3CDTF">2025-03-12T19:59:00Z</dcterms:created>
  <dcterms:modified xsi:type="dcterms:W3CDTF">2025-03-12T20:03:00Z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0x0101009990157845DD9F4F978685A143D21AED</vt:lpwstr>
  </property>
</Properties>
</file>